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4447" w14:textId="77777777" w:rsidR="008B2FDC" w:rsidRPr="008B2FDC" w:rsidRDefault="008B2FDC" w:rsidP="008B2FD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07C86">
        <w:rPr>
          <w:rFonts w:ascii="Arial" w:hAnsi="Arial" w:cs="Arial"/>
          <w:b/>
          <w:bCs/>
          <w:sz w:val="20"/>
          <w:szCs w:val="20"/>
        </w:rPr>
        <w:t>RESEARCH DEGREE EXAMINATION BOARD</w:t>
      </w:r>
      <w:r>
        <w:rPr>
          <w:rFonts w:ascii="Arial" w:hAnsi="Arial" w:cs="Arial"/>
          <w:sz w:val="20"/>
          <w:szCs w:val="20"/>
        </w:rPr>
        <w:br/>
      </w:r>
    </w:p>
    <w:p w14:paraId="1D8220DA" w14:textId="77777777" w:rsidR="008B2FDC" w:rsidRPr="00F07C86" w:rsidRDefault="008B2FDC" w:rsidP="008B2F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7C86">
        <w:rPr>
          <w:rFonts w:ascii="Arial" w:hAnsi="Arial" w:cs="Arial"/>
          <w:b/>
          <w:bCs/>
          <w:sz w:val="20"/>
          <w:szCs w:val="20"/>
        </w:rPr>
        <w:t>Examiner’s Independent Report</w:t>
      </w:r>
    </w:p>
    <w:p w14:paraId="2433027F" w14:textId="77777777" w:rsidR="008B2FDC" w:rsidRPr="008B2FDC" w:rsidRDefault="00CB4950" w:rsidP="008B2FDC">
      <w:pPr>
        <w:rPr>
          <w:rFonts w:ascii="Arial" w:hAnsi="Arial" w:cs="Arial"/>
          <w:b/>
          <w:bCs/>
          <w:sz w:val="20"/>
          <w:szCs w:val="20"/>
        </w:rPr>
      </w:pPr>
      <w:r w:rsidRPr="00F07C86">
        <w:rPr>
          <w:rFonts w:ascii="Arial" w:hAnsi="Arial" w:cs="Arial"/>
          <w:b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26E2" wp14:editId="59858437">
                <wp:simplePos x="0" y="0"/>
                <wp:positionH relativeFrom="margin">
                  <wp:align>left</wp:align>
                </wp:positionH>
                <wp:positionV relativeFrom="paragraph">
                  <wp:posOffset>251736</wp:posOffset>
                </wp:positionV>
                <wp:extent cx="5324475" cy="18288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EF44" w14:textId="77777777" w:rsidR="00872677" w:rsidRDefault="00872677" w:rsidP="008B2FDC">
                            <w:pPr>
                              <w:shd w:val="clear" w:color="auto" w:fill="D9D9D9" w:themeFill="background1" w:themeFillShade="D9"/>
                              <w:snapToGrid w:val="0"/>
                              <w:spacing w:line="240" w:lineRule="auto"/>
                              <w:ind w:left="720" w:hanging="7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Outline of the examination process</w:t>
                            </w:r>
                          </w:p>
                          <w:p w14:paraId="4E02E662" w14:textId="77777777" w:rsidR="00872677" w:rsidRPr="000D635F" w:rsidRDefault="00872677" w:rsidP="008B2FDC">
                            <w:pPr>
                              <w:shd w:val="clear" w:color="auto" w:fill="D9D9D9" w:themeFill="background1" w:themeFillShade="D9"/>
                              <w:snapToGrid w:val="0"/>
                              <w:spacing w:line="240" w:lineRule="auto"/>
                              <w:ind w:left="720" w:hanging="7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4D1FE8" w14:textId="77777777" w:rsidR="00872677" w:rsidRPr="000D635F" w:rsidRDefault="00872677" w:rsidP="008B2F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sz w:val="20"/>
                              </w:rPr>
                              <w:t>Research Degrees Examination Board appoints examiners</w:t>
                            </w:r>
                          </w:p>
                          <w:p w14:paraId="09CDED1D" w14:textId="77777777" w:rsidR="00872677" w:rsidRPr="000D635F" w:rsidRDefault="00872677" w:rsidP="008B2F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contextualSpacing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sz w:val="20"/>
                              </w:rPr>
                              <w:t>Thesis submitted by student and sent to examiners</w:t>
                            </w:r>
                          </w:p>
                          <w:p w14:paraId="3C0E1F3E" w14:textId="77777777" w:rsidR="00872677" w:rsidRPr="000D635F" w:rsidRDefault="00872677" w:rsidP="008B2F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contextualSpacing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sz w:val="20"/>
                              </w:rPr>
                              <w:t>Independent report submitted by each examiner within 8 weeks of receipt of thesis</w:t>
                            </w:r>
                          </w:p>
                          <w:p w14:paraId="04D15FB9" w14:textId="77777777" w:rsidR="00872677" w:rsidRPr="000D635F" w:rsidRDefault="00872677" w:rsidP="008B2F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contextualSpacing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sz w:val="20"/>
                              </w:rPr>
                              <w:t>Independent reports exchanged by Research Student Administration Office</w:t>
                            </w:r>
                          </w:p>
                          <w:p w14:paraId="6F51F9A5" w14:textId="77777777" w:rsidR="00872677" w:rsidRPr="000D635F" w:rsidRDefault="00872677" w:rsidP="008B2F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contextualSpacing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Viva voce</w:t>
                            </w:r>
                            <w:r w:rsidRPr="000D635F">
                              <w:rPr>
                                <w:rFonts w:ascii="Arial" w:hAnsi="Arial" w:cs="Arial"/>
                                <w:sz w:val="20"/>
                              </w:rPr>
                              <w:t xml:space="preserve"> examination held within 1 month of exchange of reports</w:t>
                            </w:r>
                          </w:p>
                          <w:p w14:paraId="36E32D0C" w14:textId="77777777" w:rsidR="00872677" w:rsidRPr="000D635F" w:rsidRDefault="00872677" w:rsidP="008B2F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contextualSpacing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sz w:val="20"/>
                              </w:rPr>
                              <w:t>Joint report completed by examiners immediately following the viva</w:t>
                            </w:r>
                          </w:p>
                          <w:p w14:paraId="4443F3CF" w14:textId="77777777" w:rsidR="00872677" w:rsidRPr="000D635F" w:rsidRDefault="00872677" w:rsidP="008B2F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contextualSpacing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sz w:val="20"/>
                              </w:rPr>
                              <w:t>Examiners’ recommendation considered by Research Degrees Examination Board</w:t>
                            </w:r>
                          </w:p>
                          <w:p w14:paraId="7DED2CDA" w14:textId="77777777" w:rsidR="00872677" w:rsidRPr="000D635F" w:rsidRDefault="00872677" w:rsidP="008B2F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 w:hanging="357"/>
                              <w:contextualSpacing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D635F">
                              <w:rPr>
                                <w:rFonts w:ascii="Arial" w:hAnsi="Arial" w:cs="Arial"/>
                                <w:sz w:val="20"/>
                              </w:rPr>
                              <w:t>Candidate informed of outcome by Research Student Administration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7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9.8pt;width:419.25pt;height:2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PeLAIAAFEEAAAOAAAAZHJzL2Uyb0RvYy54bWysVM1u2zAMvg/YOwi6L06cZE2NOEWXLsOA&#10;7gdo9wCyLNvCJFGTlNjZ04+S0zTotsswHQRSpD6RH0mtbwatyEE4L8GUdDaZUiIMh1qatqTfHndv&#10;VpT4wEzNFBhR0qPw9Gbz+tW6t4XIoQNVC0cQxPiityXtQrBFlnneCc38BKwwaGzAaRZQdW1WO9Yj&#10;ulZZPp2+zXpwtXXAhfd4ejca6SbhN43g4UvTeBGIKinGFtLu0l7FPdusWdE6ZjvJT2Gwf4hCM2nw&#10;0TPUHQuM7J38DUpL7sBDEyYcdAZNI7lIOWA2s+mLbB46ZkXKBcnx9kyT/3+w/PPhqyOyLumcEsM0&#10;luhRDIG8g4HMIzu99QU6PVh0CwMeY5VTpt7eA//uiYFtx0wrbp2DvhOsxuhm8WZ2cXXE8RGk6j9B&#10;jc+wfYAENDROR+qQDILoWKXjuTIxFI6Hy3m+WFwtKeFom63y1Wqaapex4um6dT58EKBJFErqsPQJ&#10;nh3ufYjhsOLJJb7mQcl6J5VKimurrXLkwLBNdmmlDF64KUP6kl4v8+XIwF8hpmn9CULLgP2upC4p&#10;poArOrEi8vbe1EkOTKpRxpCVOREZuRtZDEM1oGNkt4L6iJQ6GPsa5xCFDtxPSnrs6ZL6H3vmBCXq&#10;o8GyXM8WizgESVksr3JU3KWlurQwwxGqpIGSUdyGcXD21sm2w5fGRjBwi6VsZCL5OapT3Ni3ifvT&#10;jMXBuNST1/NPsPkFAAD//wMAUEsDBBQABgAIAAAAIQCEww493gAAAAcBAAAPAAAAZHJzL2Rvd25y&#10;ZXYueG1sTI/BTsMwEETvSPyDtUhcUOvQQJqGOBVCAtEbtAiubrJNIux1sN00/D3LCY47M5p5W64n&#10;a8SIPvSOFFzPExBItWt6ahW87R5nOYgQNTXaOEIF3xhgXZ2flbpo3IlecdzGVnAJhUIr6GIcCilD&#10;3aHVYe4GJPYOzlsd+fStbLw+cbk1cpEkmbS6J17o9IAPHdaf26NVkN88jx9hk76819nBrOLVcnz6&#10;8kpdXkz3dyAiTvEvDL/4jA4VM+3dkZogjAJ+JCpIVxkIdvM0vwWxZ2GxzEBWpfzPX/0AAAD//wMA&#10;UEsBAi0AFAAGAAgAAAAhALaDOJL+AAAA4QEAABMAAAAAAAAAAAAAAAAAAAAAAFtDb250ZW50X1R5&#10;cGVzXS54bWxQSwECLQAUAAYACAAAACEAOP0h/9YAAACUAQAACwAAAAAAAAAAAAAAAAAvAQAAX3Jl&#10;bHMvLnJlbHNQSwECLQAUAAYACAAAACEANegz3iwCAABRBAAADgAAAAAAAAAAAAAAAAAuAgAAZHJz&#10;L2Uyb0RvYy54bWxQSwECLQAUAAYACAAAACEAhMMOPd4AAAAHAQAADwAAAAAAAAAAAAAAAACGBAAA&#10;ZHJzL2Rvd25yZXYueG1sUEsFBgAAAAAEAAQA8wAAAJEFAAAAAA==&#10;">
                <v:textbox>
                  <w:txbxContent>
                    <w:p w:rsidR="00872677" w:rsidRDefault="00872677" w:rsidP="008B2FDC">
                      <w:pPr>
                        <w:shd w:val="clear" w:color="auto" w:fill="D9D9D9" w:themeFill="background1" w:themeFillShade="D9"/>
                        <w:snapToGrid w:val="0"/>
                        <w:spacing w:line="240" w:lineRule="auto"/>
                        <w:ind w:left="720" w:hanging="72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D63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Outline of the examination process</w:t>
                      </w:r>
                    </w:p>
                    <w:p w:rsidR="00872677" w:rsidRPr="000D635F" w:rsidRDefault="00872677" w:rsidP="008B2FDC">
                      <w:pPr>
                        <w:shd w:val="clear" w:color="auto" w:fill="D9D9D9" w:themeFill="background1" w:themeFillShade="D9"/>
                        <w:snapToGrid w:val="0"/>
                        <w:spacing w:line="240" w:lineRule="auto"/>
                        <w:ind w:left="720" w:hanging="72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72677" w:rsidRPr="000D635F" w:rsidRDefault="00872677" w:rsidP="008B2F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0D635F">
                        <w:rPr>
                          <w:rFonts w:ascii="Arial" w:hAnsi="Arial" w:cs="Arial"/>
                          <w:sz w:val="20"/>
                        </w:rPr>
                        <w:t>Research Degrees Examination Board appoints examiners</w:t>
                      </w:r>
                    </w:p>
                    <w:p w:rsidR="00872677" w:rsidRPr="000D635F" w:rsidRDefault="00872677" w:rsidP="008B2F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contextualSpacing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0D635F">
                        <w:rPr>
                          <w:rFonts w:ascii="Arial" w:hAnsi="Arial" w:cs="Arial"/>
                          <w:sz w:val="20"/>
                        </w:rPr>
                        <w:t>Thesis submitted by student and sent to examiners</w:t>
                      </w:r>
                    </w:p>
                    <w:p w:rsidR="00872677" w:rsidRPr="000D635F" w:rsidRDefault="00872677" w:rsidP="008B2F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contextualSpacing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0D635F">
                        <w:rPr>
                          <w:rFonts w:ascii="Arial" w:hAnsi="Arial" w:cs="Arial"/>
                          <w:sz w:val="20"/>
                        </w:rPr>
                        <w:t>Independent report submitted by each examiner within 8 weeks of receipt of thesis</w:t>
                      </w:r>
                    </w:p>
                    <w:p w:rsidR="00872677" w:rsidRPr="000D635F" w:rsidRDefault="00872677" w:rsidP="008B2F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contextualSpacing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0D635F">
                        <w:rPr>
                          <w:rFonts w:ascii="Arial" w:hAnsi="Arial" w:cs="Arial"/>
                          <w:sz w:val="20"/>
                        </w:rPr>
                        <w:t>Independent reports exchanged by Research Student Administration Office</w:t>
                      </w:r>
                    </w:p>
                    <w:p w:rsidR="00872677" w:rsidRPr="000D635F" w:rsidRDefault="00872677" w:rsidP="008B2F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contextualSpacing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0D635F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Viva voce</w:t>
                      </w:r>
                      <w:r w:rsidRPr="000D635F">
                        <w:rPr>
                          <w:rFonts w:ascii="Arial" w:hAnsi="Arial" w:cs="Arial"/>
                          <w:sz w:val="20"/>
                        </w:rPr>
                        <w:t xml:space="preserve"> examination held within 1 month of exchange of reports</w:t>
                      </w:r>
                    </w:p>
                    <w:p w:rsidR="00872677" w:rsidRPr="000D635F" w:rsidRDefault="00872677" w:rsidP="008B2F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contextualSpacing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0D635F">
                        <w:rPr>
                          <w:rFonts w:ascii="Arial" w:hAnsi="Arial" w:cs="Arial"/>
                          <w:sz w:val="20"/>
                        </w:rPr>
                        <w:t>Joint report completed by examiners immediately following the viva</w:t>
                      </w:r>
                    </w:p>
                    <w:p w:rsidR="00872677" w:rsidRPr="000D635F" w:rsidRDefault="00872677" w:rsidP="008B2F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contextualSpacing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0D635F">
                        <w:rPr>
                          <w:rFonts w:ascii="Arial" w:hAnsi="Arial" w:cs="Arial"/>
                          <w:sz w:val="20"/>
                        </w:rPr>
                        <w:t>Examiners’ recommendation considered by Research Degrees Examination Board</w:t>
                      </w:r>
                    </w:p>
                    <w:p w:rsidR="00872677" w:rsidRPr="000D635F" w:rsidRDefault="00872677" w:rsidP="008B2F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 w:hanging="357"/>
                        <w:contextualSpacing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 w:rsidRPr="000D635F">
                        <w:rPr>
                          <w:rFonts w:ascii="Arial" w:hAnsi="Arial" w:cs="Arial"/>
                          <w:sz w:val="20"/>
                        </w:rPr>
                        <w:t>Candidate informed of outcome by Research Student Administration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2FDC">
        <w:rPr>
          <w:rFonts w:ascii="Arial" w:hAnsi="Arial" w:cs="Arial"/>
          <w:b/>
          <w:bCs/>
          <w:sz w:val="20"/>
          <w:szCs w:val="20"/>
        </w:rPr>
        <w:br/>
      </w:r>
    </w:p>
    <w:p w14:paraId="53F3778F" w14:textId="77777777" w:rsidR="008B2FDC" w:rsidRPr="00F07C86" w:rsidRDefault="008B2FDC" w:rsidP="008B2F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7C86">
        <w:rPr>
          <w:rFonts w:ascii="Arial" w:hAnsi="Arial" w:cs="Arial"/>
          <w:b/>
          <w:bCs/>
          <w:sz w:val="20"/>
          <w:szCs w:val="20"/>
        </w:rPr>
        <w:t>Please complete this independent report on the candidate’s thesis before conferring with your fellow examiner(s).</w:t>
      </w:r>
    </w:p>
    <w:p w14:paraId="3E3E9658" w14:textId="77777777" w:rsidR="008B2FDC" w:rsidRPr="00F07C86" w:rsidRDefault="008B2FDC" w:rsidP="008B2FDC">
      <w:pPr>
        <w:ind w:right="-75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245"/>
      </w:tblGrid>
      <w:tr w:rsidR="008B2FDC" w:rsidRPr="00F07C86" w14:paraId="04DF5E79" w14:textId="77777777" w:rsidTr="00CB4950">
        <w:trPr>
          <w:trHeight w:val="340"/>
        </w:trPr>
        <w:tc>
          <w:tcPr>
            <w:tcW w:w="3119" w:type="dxa"/>
          </w:tcPr>
          <w:p w14:paraId="021A8F4E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Candidate Name</w:t>
            </w:r>
          </w:p>
        </w:tc>
        <w:tc>
          <w:tcPr>
            <w:tcW w:w="5245" w:type="dxa"/>
          </w:tcPr>
          <w:p w14:paraId="4FF854F0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DC" w:rsidRPr="00F07C86" w14:paraId="2FBCD2B8" w14:textId="77777777" w:rsidTr="00CB4950">
        <w:trPr>
          <w:trHeight w:val="340"/>
        </w:trPr>
        <w:tc>
          <w:tcPr>
            <w:tcW w:w="3119" w:type="dxa"/>
          </w:tcPr>
          <w:p w14:paraId="083805ED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Degree Programme</w:t>
            </w:r>
          </w:p>
        </w:tc>
        <w:tc>
          <w:tcPr>
            <w:tcW w:w="5245" w:type="dxa"/>
          </w:tcPr>
          <w:p w14:paraId="684810E3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DC" w:rsidRPr="00F07C86" w14:paraId="4233D5BE" w14:textId="77777777" w:rsidTr="00CB4950">
        <w:trPr>
          <w:trHeight w:val="340"/>
        </w:trPr>
        <w:tc>
          <w:tcPr>
            <w:tcW w:w="3119" w:type="dxa"/>
          </w:tcPr>
          <w:p w14:paraId="79ECB927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Thesis Title</w:t>
            </w:r>
          </w:p>
        </w:tc>
        <w:tc>
          <w:tcPr>
            <w:tcW w:w="5245" w:type="dxa"/>
          </w:tcPr>
          <w:p w14:paraId="098804FB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BBB94" w14:textId="77777777" w:rsidR="008B2FDC" w:rsidRPr="00F07C86" w:rsidRDefault="008B2FDC" w:rsidP="008B2FDC">
      <w:pPr>
        <w:ind w:right="-755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245"/>
      </w:tblGrid>
      <w:tr w:rsidR="008B2FDC" w:rsidRPr="00F07C86" w14:paraId="2997ABCE" w14:textId="77777777" w:rsidTr="00CB4950">
        <w:trPr>
          <w:trHeight w:val="340"/>
        </w:trPr>
        <w:tc>
          <w:tcPr>
            <w:tcW w:w="3119" w:type="dxa"/>
          </w:tcPr>
          <w:p w14:paraId="467809A3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Name of Internal Examiner</w:t>
            </w:r>
          </w:p>
        </w:tc>
        <w:tc>
          <w:tcPr>
            <w:tcW w:w="5245" w:type="dxa"/>
          </w:tcPr>
          <w:p w14:paraId="06168923" w14:textId="77777777" w:rsidR="008B2FDC" w:rsidRPr="00F07C86" w:rsidRDefault="008B2FDC" w:rsidP="00A10984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DC" w:rsidRPr="00F07C86" w14:paraId="015578BE" w14:textId="77777777" w:rsidTr="00CB4950">
        <w:trPr>
          <w:trHeight w:val="340"/>
        </w:trPr>
        <w:tc>
          <w:tcPr>
            <w:tcW w:w="3119" w:type="dxa"/>
          </w:tcPr>
          <w:p w14:paraId="3AA6B821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Name of External Examiner</w:t>
            </w:r>
          </w:p>
        </w:tc>
        <w:tc>
          <w:tcPr>
            <w:tcW w:w="5245" w:type="dxa"/>
          </w:tcPr>
          <w:p w14:paraId="28F2AFF8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DC" w:rsidRPr="00F07C86" w14:paraId="249EB005" w14:textId="77777777" w:rsidTr="00CB4950">
        <w:trPr>
          <w:trHeight w:val="340"/>
        </w:trPr>
        <w:tc>
          <w:tcPr>
            <w:tcW w:w="3119" w:type="dxa"/>
          </w:tcPr>
          <w:p w14:paraId="4705B49D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Name of Third Examiner</w:t>
            </w:r>
          </w:p>
        </w:tc>
        <w:tc>
          <w:tcPr>
            <w:tcW w:w="5245" w:type="dxa"/>
          </w:tcPr>
          <w:p w14:paraId="40EECF97" w14:textId="77777777" w:rsidR="008B2FDC" w:rsidRPr="00F07C86" w:rsidRDefault="008B2FDC" w:rsidP="00872677">
            <w:pPr>
              <w:ind w:right="-7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37353" w14:textId="77777777" w:rsidR="008B2FDC" w:rsidRPr="00F07C86" w:rsidRDefault="008B2FDC" w:rsidP="008B2FD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4"/>
      </w:tblGrid>
      <w:tr w:rsidR="00CB4950" w14:paraId="6CED665C" w14:textId="77777777" w:rsidTr="00CB4950">
        <w:tc>
          <w:tcPr>
            <w:tcW w:w="8374" w:type="dxa"/>
          </w:tcPr>
          <w:p w14:paraId="28FC2A3E" w14:textId="77777777" w:rsidR="00CB4950" w:rsidRPr="00CB4950" w:rsidRDefault="00CB4950" w:rsidP="008B2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50">
              <w:rPr>
                <w:rFonts w:ascii="Arial" w:hAnsi="Arial" w:cs="Arial"/>
                <w:b/>
                <w:bCs/>
                <w:sz w:val="20"/>
                <w:szCs w:val="20"/>
              </w:rPr>
              <w:t>Report on thesis</w:t>
            </w:r>
          </w:p>
        </w:tc>
      </w:tr>
      <w:tr w:rsidR="00CB4950" w14:paraId="512F950B" w14:textId="77777777" w:rsidTr="00D50EEA">
        <w:trPr>
          <w:trHeight w:val="2117"/>
        </w:trPr>
        <w:tc>
          <w:tcPr>
            <w:tcW w:w="8374" w:type="dxa"/>
          </w:tcPr>
          <w:p w14:paraId="6A7CCF74" w14:textId="77777777" w:rsidR="00CB4950" w:rsidRDefault="00CB4950" w:rsidP="008B2F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5A329" w14:textId="77777777" w:rsidR="008B2FDC" w:rsidRPr="00F07C86" w:rsidRDefault="008B2FDC" w:rsidP="008B2FDC">
      <w:pPr>
        <w:rPr>
          <w:rFonts w:ascii="Arial" w:hAnsi="Arial" w:cs="Arial"/>
          <w:sz w:val="20"/>
          <w:szCs w:val="20"/>
        </w:rPr>
      </w:pPr>
    </w:p>
    <w:p w14:paraId="21011F68" w14:textId="77777777" w:rsidR="008B2FDC" w:rsidRDefault="008B2FDC" w:rsidP="008B2FDC">
      <w:pPr>
        <w:rPr>
          <w:rFonts w:ascii="Arial" w:hAnsi="Arial" w:cs="Arial"/>
          <w:sz w:val="20"/>
          <w:szCs w:val="20"/>
        </w:rPr>
      </w:pPr>
    </w:p>
    <w:p w14:paraId="431EA582" w14:textId="77777777" w:rsidR="00CB4950" w:rsidRPr="00F07C86" w:rsidRDefault="00CB4950" w:rsidP="008B2FD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3318"/>
        <w:gridCol w:w="839"/>
        <w:gridCol w:w="3012"/>
      </w:tblGrid>
      <w:tr w:rsidR="008B2FDC" w:rsidRPr="00F07C86" w14:paraId="0D351D3A" w14:textId="77777777" w:rsidTr="00CB4950">
        <w:trPr>
          <w:trHeight w:val="397"/>
        </w:trPr>
        <w:tc>
          <w:tcPr>
            <w:tcW w:w="1190" w:type="dxa"/>
          </w:tcPr>
          <w:p w14:paraId="09C04612" w14:textId="77777777" w:rsidR="008B2FDC" w:rsidRPr="00F07C86" w:rsidRDefault="008B2FDC" w:rsidP="00872677">
            <w:pPr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169" w:type="dxa"/>
            <w:gridSpan w:val="3"/>
          </w:tcPr>
          <w:p w14:paraId="304CCBD9" w14:textId="77777777" w:rsidR="008B2FDC" w:rsidRPr="00F07C86" w:rsidRDefault="008B2FDC" w:rsidP="00872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DC" w:rsidRPr="00F07C86" w14:paraId="3DD52BCD" w14:textId="77777777" w:rsidTr="00CB4950">
        <w:trPr>
          <w:trHeight w:val="397"/>
        </w:trPr>
        <w:tc>
          <w:tcPr>
            <w:tcW w:w="1190" w:type="dxa"/>
          </w:tcPr>
          <w:p w14:paraId="49AEE1EF" w14:textId="77777777" w:rsidR="008B2FDC" w:rsidRPr="00F07C86" w:rsidRDefault="008B2FDC" w:rsidP="00872677">
            <w:pPr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318" w:type="dxa"/>
          </w:tcPr>
          <w:p w14:paraId="551E5993" w14:textId="77777777" w:rsidR="008B2FDC" w:rsidRPr="00F07C86" w:rsidRDefault="008B2FDC" w:rsidP="00872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085F4EBF" w14:textId="77777777" w:rsidR="008B2FDC" w:rsidRPr="00F07C86" w:rsidRDefault="008B2FDC" w:rsidP="00872677">
            <w:pPr>
              <w:rPr>
                <w:rFonts w:ascii="Arial" w:hAnsi="Arial" w:cs="Arial"/>
                <w:sz w:val="20"/>
                <w:szCs w:val="20"/>
              </w:rPr>
            </w:pPr>
            <w:r w:rsidRPr="00F07C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12" w:type="dxa"/>
          </w:tcPr>
          <w:p w14:paraId="4B5CAFE8" w14:textId="77777777" w:rsidR="008B2FDC" w:rsidRPr="00F07C86" w:rsidRDefault="008B2FDC" w:rsidP="00872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E2D1E" w14:textId="77777777" w:rsidR="008B2FDC" w:rsidRPr="00F07C86" w:rsidRDefault="008B2FDC" w:rsidP="008B2FDC">
      <w:pPr>
        <w:rPr>
          <w:rFonts w:ascii="Arial" w:hAnsi="Arial" w:cs="Arial"/>
          <w:sz w:val="20"/>
          <w:szCs w:val="20"/>
        </w:rPr>
      </w:pPr>
    </w:p>
    <w:p w14:paraId="7315A2F9" w14:textId="77777777" w:rsidR="008B2FDC" w:rsidRPr="00F07C86" w:rsidRDefault="008B2FDC" w:rsidP="008B2FDC">
      <w:pPr>
        <w:rPr>
          <w:rFonts w:ascii="Arial" w:hAnsi="Arial" w:cs="Arial"/>
          <w:sz w:val="20"/>
          <w:szCs w:val="20"/>
        </w:rPr>
      </w:pPr>
    </w:p>
    <w:p w14:paraId="201A2AD0" w14:textId="77777777" w:rsidR="00493121" w:rsidRPr="008B2FDC" w:rsidRDefault="008B2FDC" w:rsidP="008B2FDC">
      <w:pPr>
        <w:jc w:val="center"/>
        <w:rPr>
          <w:rFonts w:ascii="Arial" w:hAnsi="Arial" w:cs="Arial"/>
          <w:sz w:val="20"/>
          <w:szCs w:val="20"/>
        </w:rPr>
      </w:pPr>
      <w:r w:rsidRPr="00F07C86">
        <w:rPr>
          <w:rFonts w:ascii="Arial" w:hAnsi="Arial" w:cs="Arial"/>
          <w:i/>
          <w:iCs/>
          <w:sz w:val="20"/>
          <w:szCs w:val="20"/>
        </w:rPr>
        <w:t>Once completed, please return to the Research Student Administration Office</w:t>
      </w:r>
      <w:r w:rsidRPr="00F07C86">
        <w:rPr>
          <w:rFonts w:ascii="Arial" w:hAnsi="Arial" w:cs="Arial"/>
          <w:sz w:val="20"/>
          <w:szCs w:val="20"/>
        </w:rPr>
        <w:t>.</w:t>
      </w:r>
    </w:p>
    <w:sectPr w:rsidR="00493121" w:rsidRPr="008B2FDC" w:rsidSect="008B2FDC">
      <w:headerReference w:type="first" r:id="rId7"/>
      <w:footerReference w:type="first" r:id="rId8"/>
      <w:pgSz w:w="11900" w:h="16840"/>
      <w:pgMar w:top="993" w:right="1758" w:bottom="709" w:left="175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2FDBE" w14:textId="77777777" w:rsidR="009E6193" w:rsidRDefault="009E6193" w:rsidP="00B7382C">
      <w:pPr>
        <w:spacing w:line="240" w:lineRule="auto"/>
      </w:pPr>
      <w:r>
        <w:separator/>
      </w:r>
    </w:p>
  </w:endnote>
  <w:endnote w:type="continuationSeparator" w:id="0">
    <w:p w14:paraId="1AFA506B" w14:textId="77777777" w:rsidR="009E6193" w:rsidRDefault="009E6193" w:rsidP="00B7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roman"/>
    <w:notTrueType/>
    <w:pitch w:val="default"/>
  </w:font>
  <w:font w:name="FranklinGothicITCbyBT-Book">
    <w:altName w:val="FrnkGothITC Bk B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FE58B" w14:textId="77777777" w:rsidR="00872677" w:rsidRPr="00562631" w:rsidRDefault="00872677" w:rsidP="001B7773">
    <w:pPr>
      <w:tabs>
        <w:tab w:val="left" w:pos="3620"/>
        <w:tab w:val="left" w:pos="6379"/>
      </w:tabs>
      <w:spacing w:before="42" w:line="240" w:lineRule="auto"/>
      <w:ind w:right="-27"/>
      <w:rPr>
        <w:rFonts w:eastAsia="Franklin Gothic Medium" w:cs="Arial"/>
        <w:color w:val="003E44"/>
        <w:spacing w:val="19"/>
        <w:sz w:val="16"/>
        <w:szCs w:val="16"/>
      </w:rPr>
    </w:pPr>
  </w:p>
  <w:p w14:paraId="6D25CBDA" w14:textId="77777777" w:rsidR="00872677" w:rsidRPr="00562631" w:rsidRDefault="00872677" w:rsidP="00694BC2">
    <w:pPr>
      <w:tabs>
        <w:tab w:val="left" w:pos="6379"/>
      </w:tabs>
      <w:spacing w:before="42" w:line="240" w:lineRule="auto"/>
      <w:ind w:right="-27"/>
      <w:jc w:val="center"/>
      <w:rPr>
        <w:rFonts w:eastAsia="Franklin Gothic Medium" w:cs="Arial"/>
        <w:b/>
        <w:sz w:val="16"/>
        <w:szCs w:val="16"/>
      </w:rPr>
    </w:pPr>
    <w:r>
      <w:rPr>
        <w:rFonts w:eastAsia="Franklin Gothic Medium" w:cs="Arial"/>
        <w:b/>
        <w:color w:val="003E44"/>
        <w:spacing w:val="19"/>
        <w:sz w:val="16"/>
        <w:szCs w:val="16"/>
      </w:rPr>
      <w:t>RESEARCH STUDENT ADMINISTRATION OFFICE</w:t>
    </w:r>
  </w:p>
  <w:p w14:paraId="5E0A598A" w14:textId="77777777" w:rsidR="00872677" w:rsidRPr="00562631" w:rsidRDefault="00872677" w:rsidP="00694BC2">
    <w:pPr>
      <w:spacing w:before="18" w:line="240" w:lineRule="auto"/>
      <w:ind w:right="-27"/>
      <w:jc w:val="center"/>
      <w:rPr>
        <w:rFonts w:eastAsia="Franklin Gothic Book" w:cs="Arial"/>
        <w:sz w:val="16"/>
        <w:szCs w:val="16"/>
      </w:rPr>
    </w:pPr>
    <w:r>
      <w:rPr>
        <w:rFonts w:eastAsia="Franklin Gothic Book" w:cs="Arial"/>
        <w:color w:val="003E44"/>
        <w:spacing w:val="2"/>
        <w:sz w:val="16"/>
        <w:szCs w:val="16"/>
      </w:rPr>
      <w:t>Academic Registry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proofErr w:type="gramStart"/>
    <w:r w:rsidRPr="00562631">
      <w:rPr>
        <w:rFonts w:eastAsia="Franklin Gothic Book" w:cs="Arial"/>
        <w:color w:val="003E44"/>
        <w:w w:val="52"/>
        <w:sz w:val="16"/>
        <w:szCs w:val="16"/>
      </w:rPr>
      <w:t>|</w:t>
    </w:r>
    <w:r>
      <w:rPr>
        <w:rFonts w:eastAsia="Franklin Gothic Book" w:cs="Arial"/>
        <w:color w:val="003E44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 </w:t>
    </w:r>
    <w:r>
      <w:rPr>
        <w:rFonts w:eastAsia="Franklin Gothic Book" w:cs="Arial"/>
        <w:color w:val="003E44"/>
        <w:spacing w:val="2"/>
        <w:sz w:val="16"/>
        <w:szCs w:val="16"/>
      </w:rPr>
      <w:t>University</w:t>
    </w:r>
    <w:proofErr w:type="gramEnd"/>
    <w:r>
      <w:rPr>
        <w:rFonts w:eastAsia="Franklin Gothic Book" w:cs="Arial"/>
        <w:color w:val="003E44"/>
        <w:spacing w:val="2"/>
        <w:sz w:val="16"/>
        <w:szCs w:val="16"/>
      </w:rPr>
      <w:t xml:space="preserve"> of Sussex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>
      <w:rPr>
        <w:rFonts w:eastAsia="Franklin Gothic Book" w:cs="Arial"/>
        <w:color w:val="003E44"/>
        <w:spacing w:val="2"/>
        <w:sz w:val="16"/>
        <w:szCs w:val="16"/>
      </w:rPr>
      <w:t>Sussex House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</w:rPr>
      <w:t>Br</w:t>
    </w:r>
    <w:r w:rsidRPr="00562631">
      <w:rPr>
        <w:rFonts w:eastAsia="Franklin Gothic Book" w:cs="Arial"/>
        <w:color w:val="003E44"/>
        <w:spacing w:val="2"/>
        <w:sz w:val="16"/>
        <w:szCs w:val="16"/>
      </w:rPr>
      <w:t>i</w:t>
    </w:r>
    <w:r w:rsidRPr="00562631">
      <w:rPr>
        <w:rFonts w:eastAsia="Franklin Gothic Book" w:cs="Arial"/>
        <w:color w:val="003E44"/>
        <w:spacing w:val="3"/>
        <w:sz w:val="16"/>
        <w:szCs w:val="16"/>
      </w:rPr>
      <w:t>g</w:t>
    </w:r>
    <w:r w:rsidRPr="00562631">
      <w:rPr>
        <w:rFonts w:eastAsia="Franklin Gothic Book" w:cs="Arial"/>
        <w:color w:val="003E44"/>
        <w:spacing w:val="2"/>
        <w:sz w:val="16"/>
        <w:szCs w:val="16"/>
      </w:rPr>
      <w:t>h</w:t>
    </w:r>
    <w:r w:rsidRPr="00562631">
      <w:rPr>
        <w:rFonts w:eastAsia="Franklin Gothic Book" w:cs="Arial"/>
        <w:color w:val="003E44"/>
        <w:spacing w:val="1"/>
        <w:sz w:val="16"/>
        <w:szCs w:val="16"/>
      </w:rPr>
      <w:t>t</w:t>
    </w:r>
    <w:r w:rsidRPr="00562631">
      <w:rPr>
        <w:rFonts w:eastAsia="Franklin Gothic Book" w:cs="Arial"/>
        <w:color w:val="003E44"/>
        <w:spacing w:val="2"/>
        <w:sz w:val="16"/>
        <w:szCs w:val="16"/>
      </w:rPr>
      <w:t>o</w:t>
    </w:r>
    <w:r w:rsidRPr="00562631">
      <w:rPr>
        <w:rFonts w:eastAsia="Franklin Gothic Book" w:cs="Arial"/>
        <w:color w:val="003E44"/>
        <w:sz w:val="16"/>
        <w:szCs w:val="16"/>
      </w:rPr>
      <w:t>n</w:t>
    </w:r>
    <w:r w:rsidRPr="00562631">
      <w:rPr>
        <w:rFonts w:eastAsia="Franklin Gothic Book" w:cs="Arial"/>
        <w:color w:val="003E44"/>
        <w:spacing w:val="15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</w:rPr>
      <w:t>B</w:t>
    </w:r>
    <w:r w:rsidRPr="00562631">
      <w:rPr>
        <w:rFonts w:eastAsia="Franklin Gothic Book" w:cs="Arial"/>
        <w:color w:val="003E44"/>
        <w:spacing w:val="4"/>
        <w:sz w:val="16"/>
        <w:szCs w:val="16"/>
      </w:rPr>
      <w:t>N</w:t>
    </w:r>
    <w:r>
      <w:rPr>
        <w:rFonts w:eastAsia="Franklin Gothic Book" w:cs="Arial"/>
        <w:color w:val="003E44"/>
        <w:sz w:val="16"/>
        <w:szCs w:val="16"/>
      </w:rPr>
      <w:t>1 9RH</w:t>
    </w:r>
    <w:r w:rsidRPr="00562631">
      <w:rPr>
        <w:rFonts w:eastAsia="Franklin Gothic Book" w:cs="Arial"/>
        <w:color w:val="003E44"/>
        <w:spacing w:val="15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United Kingdom </w:t>
    </w:r>
  </w:p>
  <w:p w14:paraId="4E19D9F9" w14:textId="77777777" w:rsidR="00872677" w:rsidRPr="008B2FDC" w:rsidRDefault="00872677" w:rsidP="008B2FDC">
    <w:pPr>
      <w:spacing w:before="18" w:line="264" w:lineRule="auto"/>
      <w:ind w:right="-27"/>
      <w:jc w:val="center"/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</w:pPr>
    <w:r w:rsidRPr="00562631">
      <w:rPr>
        <w:rFonts w:eastAsia="Franklin Gothic Book" w:cs="Arial"/>
        <w:color w:val="003E44"/>
        <w:sz w:val="16"/>
        <w:szCs w:val="16"/>
        <w:lang w:val="fr-FR"/>
      </w:rPr>
      <w:t>T</w:t>
    </w:r>
    <w:r w:rsidRPr="00562631">
      <w:rPr>
        <w:rFonts w:eastAsia="Franklin Gothic Book" w:cs="Arial"/>
        <w:color w:val="003E44"/>
        <w:spacing w:val="10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  <w:lang w:val="fr-FR"/>
      </w:rPr>
      <w:t>+</w:t>
    </w:r>
    <w:r w:rsidRPr="00562631">
      <w:rPr>
        <w:rFonts w:eastAsia="Franklin Gothic Book" w:cs="Arial"/>
        <w:color w:val="003E44"/>
        <w:spacing w:val="5"/>
        <w:sz w:val="16"/>
        <w:szCs w:val="16"/>
        <w:lang w:val="fr-FR"/>
      </w:rPr>
      <w:t>4</w:t>
    </w:r>
    <w:r w:rsidRPr="00562631">
      <w:rPr>
        <w:rFonts w:eastAsia="Franklin Gothic Book" w:cs="Arial"/>
        <w:color w:val="003E44"/>
        <w:sz w:val="16"/>
        <w:szCs w:val="16"/>
        <w:lang w:val="fr-FR"/>
      </w:rPr>
      <w:t>4</w:t>
    </w:r>
    <w:r w:rsidRPr="00562631">
      <w:rPr>
        <w:rFonts w:eastAsia="Franklin Gothic Book" w:cs="Arial"/>
        <w:color w:val="003E44"/>
        <w:spacing w:val="14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spacing w:val="-2"/>
        <w:sz w:val="16"/>
        <w:szCs w:val="16"/>
        <w:lang w:val="fr-FR"/>
      </w:rPr>
      <w:t>(0</w:t>
    </w:r>
    <w:r w:rsidRPr="00562631">
      <w:rPr>
        <w:rFonts w:eastAsia="Franklin Gothic Book" w:cs="Arial"/>
        <w:color w:val="003E44"/>
        <w:spacing w:val="-1"/>
        <w:sz w:val="16"/>
        <w:szCs w:val="16"/>
        <w:lang w:val="fr-FR"/>
      </w:rPr>
      <w:t>)</w:t>
    </w:r>
    <w:r w:rsidRPr="00562631">
      <w:rPr>
        <w:rFonts w:eastAsia="Franklin Gothic Book" w:cs="Arial"/>
        <w:color w:val="003E44"/>
        <w:spacing w:val="2"/>
        <w:sz w:val="16"/>
        <w:szCs w:val="16"/>
        <w:lang w:val="fr-FR"/>
      </w:rPr>
      <w:t>1</w:t>
    </w:r>
    <w:r w:rsidRPr="00562631">
      <w:rPr>
        <w:rFonts w:eastAsia="Franklin Gothic Book" w:cs="Arial"/>
        <w:color w:val="003E44"/>
        <w:spacing w:val="-2"/>
        <w:sz w:val="16"/>
        <w:szCs w:val="16"/>
        <w:lang w:val="fr-FR"/>
      </w:rPr>
      <w:t>2</w:t>
    </w:r>
    <w:r w:rsidRPr="00562631">
      <w:rPr>
        <w:rFonts w:eastAsia="Franklin Gothic Book" w:cs="Arial"/>
        <w:color w:val="003E44"/>
        <w:spacing w:val="-3"/>
        <w:sz w:val="16"/>
        <w:szCs w:val="16"/>
        <w:lang w:val="fr-FR"/>
      </w:rPr>
      <w:t>7</w:t>
    </w:r>
    <w:r w:rsidRPr="00562631">
      <w:rPr>
        <w:rFonts w:eastAsia="Franklin Gothic Book" w:cs="Arial"/>
        <w:color w:val="003E44"/>
        <w:sz w:val="16"/>
        <w:szCs w:val="16"/>
        <w:lang w:val="fr-FR"/>
      </w:rPr>
      <w:t>3</w:t>
    </w:r>
    <w:r w:rsidRPr="00562631">
      <w:rPr>
        <w:rFonts w:eastAsia="Franklin Gothic Book" w:cs="Arial"/>
        <w:color w:val="003E44"/>
        <w:spacing w:val="19"/>
        <w:sz w:val="16"/>
        <w:szCs w:val="16"/>
        <w:lang w:val="fr-FR"/>
      </w:rPr>
      <w:t xml:space="preserve"> </w:t>
    </w:r>
    <w:r>
      <w:rPr>
        <w:rFonts w:eastAsia="Franklin Gothic Book" w:cs="Arial"/>
        <w:color w:val="003E44"/>
        <w:spacing w:val="9"/>
        <w:sz w:val="16"/>
        <w:szCs w:val="16"/>
        <w:lang w:val="fr-FR"/>
      </w:rPr>
      <w:t>876550</w:t>
    </w:r>
    <w:r w:rsidRPr="00562631">
      <w:rPr>
        <w:rFonts w:eastAsia="Franklin Gothic Book" w:cs="Arial"/>
        <w:color w:val="003E44"/>
        <w:spacing w:val="23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  <w:lang w:val="fr-FR"/>
      </w:rPr>
      <w:t xml:space="preserve">| </w:t>
    </w:r>
    <w:r>
      <w:rPr>
        <w:rFonts w:eastAsia="Franklin Gothic Book" w:cs="Arial"/>
        <w:color w:val="003E44"/>
        <w:w w:val="52"/>
        <w:sz w:val="16"/>
        <w:szCs w:val="16"/>
        <w:lang w:val="fr-FR"/>
      </w:rPr>
      <w:t xml:space="preserve"> </w:t>
    </w:r>
    <w:r>
      <w:rPr>
        <w:rFonts w:eastAsia="Franklin Gothic Book" w:cs="Arial"/>
        <w:color w:val="003E44"/>
        <w:spacing w:val="2"/>
        <w:w w:val="103"/>
        <w:sz w:val="16"/>
        <w:szCs w:val="16"/>
        <w:lang w:val="fr-FR"/>
      </w:rPr>
      <w:t>researchstudentoffice</w:t>
    </w:r>
    <w:r w:rsidRPr="00562631"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  <w:t>@</w:t>
    </w:r>
    <w:r w:rsidRPr="00562631">
      <w:rPr>
        <w:rFonts w:eastAsia="Franklin Gothic Book" w:cs="Arial"/>
        <w:color w:val="003E44"/>
        <w:spacing w:val="1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spacing w:val="2"/>
        <w:w w:val="99"/>
        <w:sz w:val="16"/>
        <w:szCs w:val="16"/>
        <w:lang w:val="fr-FR"/>
      </w:rPr>
      <w:t>u</w:t>
    </w:r>
    <w:r w:rsidRPr="00562631">
      <w:rPr>
        <w:rFonts w:eastAsia="Franklin Gothic Book" w:cs="Arial"/>
        <w:color w:val="003E44"/>
        <w:spacing w:val="3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spacing w:val="2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w w:val="103"/>
        <w:sz w:val="16"/>
        <w:szCs w:val="16"/>
        <w:lang w:val="fr-FR"/>
      </w:rPr>
      <w:t>e</w:t>
    </w:r>
    <w:r w:rsidRPr="00562631">
      <w:rPr>
        <w:rFonts w:eastAsia="Franklin Gothic Book" w:cs="Arial"/>
        <w:color w:val="003E44"/>
        <w:spacing w:val="3"/>
        <w:w w:val="104"/>
        <w:sz w:val="16"/>
        <w:szCs w:val="16"/>
        <w:lang w:val="fr-FR"/>
      </w:rPr>
      <w:t>x</w:t>
    </w:r>
    <w:r w:rsidRPr="00562631">
      <w:rPr>
        <w:rFonts w:eastAsia="Franklin Gothic Book" w:cs="Arial"/>
        <w:color w:val="003E44"/>
        <w:spacing w:val="1"/>
        <w:w w:val="120"/>
        <w:sz w:val="16"/>
        <w:szCs w:val="16"/>
        <w:lang w:val="fr-FR"/>
      </w:rPr>
      <w:t>.</w:t>
    </w:r>
    <w:r w:rsidRPr="00562631">
      <w:rPr>
        <w:rFonts w:eastAsia="Franklin Gothic Book" w:cs="Arial"/>
        <w:color w:val="003E44"/>
        <w:spacing w:val="4"/>
        <w:w w:val="102"/>
        <w:sz w:val="16"/>
        <w:szCs w:val="16"/>
        <w:lang w:val="fr-FR"/>
      </w:rPr>
      <w:t>a</w:t>
    </w:r>
    <w:r w:rsidRPr="00562631">
      <w:rPr>
        <w:rFonts w:eastAsia="Franklin Gothic Book" w:cs="Arial"/>
        <w:color w:val="003E44"/>
        <w:w w:val="103"/>
        <w:sz w:val="16"/>
        <w:szCs w:val="16"/>
        <w:lang w:val="fr-FR"/>
      </w:rPr>
      <w:t>c</w:t>
    </w:r>
    <w:r w:rsidRPr="00562631">
      <w:rPr>
        <w:rFonts w:eastAsia="Franklin Gothic Book" w:cs="Arial"/>
        <w:color w:val="003E44"/>
        <w:spacing w:val="-1"/>
        <w:w w:val="120"/>
        <w:sz w:val="16"/>
        <w:szCs w:val="16"/>
        <w:lang w:val="fr-FR"/>
      </w:rPr>
      <w:t>.</w:t>
    </w:r>
    <w:r w:rsidRPr="00562631">
      <w:rPr>
        <w:rFonts w:eastAsia="Franklin Gothic Book" w:cs="Arial"/>
        <w:color w:val="003E44"/>
        <w:spacing w:val="2"/>
        <w:w w:val="99"/>
        <w:sz w:val="16"/>
        <w:szCs w:val="16"/>
        <w:lang w:val="fr-FR"/>
      </w:rPr>
      <w:t>u</w:t>
    </w:r>
    <w:r w:rsidRPr="00562631">
      <w:rPr>
        <w:rFonts w:eastAsia="Franklin Gothic Book" w:cs="Arial"/>
        <w:color w:val="003E44"/>
        <w:sz w:val="16"/>
        <w:szCs w:val="16"/>
        <w:lang w:val="fr-FR"/>
      </w:rPr>
      <w:t>k</w:t>
    </w:r>
    <w:r w:rsidRPr="00562631">
      <w:rPr>
        <w:rFonts w:eastAsia="Franklin Gothic Book" w:cs="Arial"/>
        <w:color w:val="003E44"/>
        <w:sz w:val="16"/>
        <w:szCs w:val="16"/>
        <w:lang w:val="fr-FR"/>
      </w:rPr>
      <w:br/>
    </w:r>
    <w:hyperlink r:id="rId1">
      <w:r w:rsidRPr="00562631">
        <w:rPr>
          <w:rFonts w:eastAsia="Franklin Gothic Book" w:cs="Arial"/>
          <w:color w:val="003E44"/>
          <w:spacing w:val="8"/>
          <w:w w:val="99"/>
          <w:sz w:val="16"/>
          <w:szCs w:val="16"/>
          <w:lang w:val="fr-FR"/>
        </w:rPr>
        <w:t>ww</w:t>
      </w:r>
      <w:r w:rsidRPr="00562631">
        <w:rPr>
          <w:rFonts w:eastAsia="Franklin Gothic Book" w:cs="Arial"/>
          <w:color w:val="003E44"/>
          <w:spacing w:val="-4"/>
          <w:w w:val="99"/>
          <w:sz w:val="16"/>
          <w:szCs w:val="16"/>
          <w:lang w:val="fr-FR"/>
        </w:rPr>
        <w:t>w</w:t>
      </w:r>
      <w:r w:rsidRPr="00562631">
        <w:rPr>
          <w:rFonts w:eastAsia="Franklin Gothic Book" w:cs="Arial"/>
          <w:color w:val="003E44"/>
          <w:spacing w:val="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1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spacing w:val="2"/>
          <w:w w:val="99"/>
          <w:sz w:val="16"/>
          <w:szCs w:val="16"/>
          <w:lang w:val="fr-FR"/>
        </w:rPr>
        <w:t>u</w:t>
      </w:r>
      <w:r w:rsidRPr="00562631">
        <w:rPr>
          <w:rFonts w:eastAsia="Franklin Gothic Book" w:cs="Arial"/>
          <w:color w:val="003E44"/>
          <w:spacing w:val="3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spacing w:val="2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w w:val="103"/>
          <w:sz w:val="16"/>
          <w:szCs w:val="16"/>
          <w:lang w:val="fr-FR"/>
        </w:rPr>
        <w:t>e</w:t>
      </w:r>
      <w:r w:rsidRPr="00562631">
        <w:rPr>
          <w:rFonts w:eastAsia="Franklin Gothic Book" w:cs="Arial"/>
          <w:color w:val="003E44"/>
          <w:spacing w:val="3"/>
          <w:w w:val="104"/>
          <w:sz w:val="16"/>
          <w:szCs w:val="16"/>
          <w:lang w:val="fr-FR"/>
        </w:rPr>
        <w:t>x</w:t>
      </w:r>
      <w:r w:rsidRPr="00562631">
        <w:rPr>
          <w:rFonts w:eastAsia="Franklin Gothic Book" w:cs="Arial"/>
          <w:color w:val="003E44"/>
          <w:spacing w:val="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4"/>
          <w:w w:val="102"/>
          <w:sz w:val="16"/>
          <w:szCs w:val="16"/>
          <w:lang w:val="fr-FR"/>
        </w:rPr>
        <w:t>a</w:t>
      </w:r>
      <w:r w:rsidRPr="00562631">
        <w:rPr>
          <w:rFonts w:eastAsia="Franklin Gothic Book" w:cs="Arial"/>
          <w:color w:val="003E44"/>
          <w:w w:val="103"/>
          <w:sz w:val="16"/>
          <w:szCs w:val="16"/>
          <w:lang w:val="fr-FR"/>
        </w:rPr>
        <w:t>c</w:t>
      </w:r>
      <w:r w:rsidRPr="00562631">
        <w:rPr>
          <w:rFonts w:eastAsia="Franklin Gothic Book" w:cs="Arial"/>
          <w:color w:val="003E44"/>
          <w:spacing w:val="-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2"/>
          <w:w w:val="99"/>
          <w:sz w:val="16"/>
          <w:szCs w:val="16"/>
          <w:lang w:val="fr-FR"/>
        </w:rPr>
        <w:t>u</w:t>
      </w:r>
      <w:r w:rsidRPr="00562631">
        <w:rPr>
          <w:rFonts w:eastAsia="Franklin Gothic Book" w:cs="Arial"/>
          <w:color w:val="003E44"/>
          <w:sz w:val="16"/>
          <w:szCs w:val="16"/>
          <w:lang w:val="fr-FR"/>
        </w:rPr>
        <w:t>k</w:t>
      </w:r>
    </w:hyperlink>
    <w:r w:rsidRPr="00562631">
      <w:rPr>
        <w:rFonts w:eastAsia="Franklin Gothic Book" w:cs="Arial"/>
        <w:color w:val="003E44"/>
        <w:sz w:val="16"/>
        <w:szCs w:val="16"/>
        <w:lang w:val="fr-FR"/>
      </w:rPr>
      <w:t>/</w:t>
    </w:r>
    <w:r>
      <w:rPr>
        <w:rFonts w:eastAsia="Franklin Gothic Book" w:cs="Arial"/>
        <w:color w:val="003E44"/>
        <w:sz w:val="16"/>
        <w:szCs w:val="16"/>
        <w:lang w:val="fr-FR"/>
      </w:rPr>
      <w:t>rsao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4F08" w14:textId="77777777" w:rsidR="009E6193" w:rsidRDefault="009E6193" w:rsidP="00B7382C">
      <w:pPr>
        <w:spacing w:line="240" w:lineRule="auto"/>
      </w:pPr>
      <w:r>
        <w:separator/>
      </w:r>
    </w:p>
  </w:footnote>
  <w:footnote w:type="continuationSeparator" w:id="0">
    <w:p w14:paraId="07530E2B" w14:textId="77777777" w:rsidR="009E6193" w:rsidRDefault="009E6193" w:rsidP="00B7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A188C" w14:textId="77777777" w:rsidR="00872677" w:rsidRDefault="00872677" w:rsidP="00694BC2">
    <w:pPr>
      <w:pStyle w:val="Header"/>
      <w:jc w:val="center"/>
    </w:pPr>
    <w:r w:rsidRPr="00CA6508">
      <w:rPr>
        <w:rFonts w:ascii="Franklin Gothic Book" w:eastAsia="Franklin Gothic Book" w:hAnsi="Franklin Gothic Book" w:cs="Franklin Gothic Book"/>
        <w:noProof/>
        <w:color w:val="231F20"/>
        <w:szCs w:val="23"/>
        <w:lang w:val="en-US" w:bidi="ar-SA"/>
      </w:rPr>
      <w:drawing>
        <wp:inline distT="0" distB="0" distL="0" distR="0" wp14:anchorId="5A9F8C5A" wp14:editId="35D83E39">
          <wp:extent cx="777240" cy="682752"/>
          <wp:effectExtent l="0" t="0" r="10160" b="317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_logo_309C_Flint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C6C67" w14:textId="77777777" w:rsidR="00872677" w:rsidRPr="001B7773" w:rsidRDefault="00872677" w:rsidP="001B77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73D47"/>
    <w:multiLevelType w:val="hybridMultilevel"/>
    <w:tmpl w:val="85B608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A03"/>
    <w:multiLevelType w:val="hybridMultilevel"/>
    <w:tmpl w:val="93F21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A0FB2"/>
    <w:multiLevelType w:val="hybridMultilevel"/>
    <w:tmpl w:val="9D7AF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11500"/>
    <w:multiLevelType w:val="hybridMultilevel"/>
    <w:tmpl w:val="AD6463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7954DF"/>
    <w:multiLevelType w:val="hybridMultilevel"/>
    <w:tmpl w:val="71AC6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94F22"/>
    <w:multiLevelType w:val="hybridMultilevel"/>
    <w:tmpl w:val="D88E580E"/>
    <w:lvl w:ilvl="0" w:tplc="6E308CBE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1"/>
    <w:rsid w:val="0007701B"/>
    <w:rsid w:val="00081974"/>
    <w:rsid w:val="000C6052"/>
    <w:rsid w:val="0012181D"/>
    <w:rsid w:val="001B7773"/>
    <w:rsid w:val="001C0BDB"/>
    <w:rsid w:val="001E7063"/>
    <w:rsid w:val="00215086"/>
    <w:rsid w:val="002613BD"/>
    <w:rsid w:val="002A45B5"/>
    <w:rsid w:val="002F7D1F"/>
    <w:rsid w:val="00360746"/>
    <w:rsid w:val="003D1E91"/>
    <w:rsid w:val="004468A9"/>
    <w:rsid w:val="004678A8"/>
    <w:rsid w:val="00493121"/>
    <w:rsid w:val="00500529"/>
    <w:rsid w:val="00562631"/>
    <w:rsid w:val="00576E02"/>
    <w:rsid w:val="005F43CE"/>
    <w:rsid w:val="00694BC2"/>
    <w:rsid w:val="00697DC7"/>
    <w:rsid w:val="0070160F"/>
    <w:rsid w:val="00721978"/>
    <w:rsid w:val="00823BB5"/>
    <w:rsid w:val="00872677"/>
    <w:rsid w:val="008B2FDC"/>
    <w:rsid w:val="009451CD"/>
    <w:rsid w:val="00967DFB"/>
    <w:rsid w:val="00970F8E"/>
    <w:rsid w:val="009E6193"/>
    <w:rsid w:val="00A10984"/>
    <w:rsid w:val="00A42FFE"/>
    <w:rsid w:val="00B7382C"/>
    <w:rsid w:val="00B9505E"/>
    <w:rsid w:val="00BE6ECD"/>
    <w:rsid w:val="00CA6508"/>
    <w:rsid w:val="00CB4950"/>
    <w:rsid w:val="00CD5025"/>
    <w:rsid w:val="00CF1BDA"/>
    <w:rsid w:val="00D0055E"/>
    <w:rsid w:val="00D266F3"/>
    <w:rsid w:val="00D50EEA"/>
    <w:rsid w:val="00D54364"/>
    <w:rsid w:val="00D647D3"/>
    <w:rsid w:val="00E0583A"/>
    <w:rsid w:val="00ED2AB1"/>
    <w:rsid w:val="00F11557"/>
    <w:rsid w:val="00F16C41"/>
    <w:rsid w:val="00FA6AC2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15B54"/>
  <w15:docId w15:val="{7DF48E98-2B05-4030-A9D2-CFD95CC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BC2"/>
    <w:pPr>
      <w:spacing w:after="160" w:line="259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B5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2C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7382C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16C41"/>
    <w:pPr>
      <w:ind w:left="720"/>
      <w:contextualSpacing/>
    </w:pPr>
  </w:style>
  <w:style w:type="paragraph" w:customStyle="1" w:styleId="Details">
    <w:name w:val="Details"/>
    <w:basedOn w:val="Normal"/>
    <w:rsid w:val="00694BC2"/>
    <w:pPr>
      <w:widowControl w:val="0"/>
      <w:tabs>
        <w:tab w:val="left" w:pos="142"/>
      </w:tabs>
      <w:autoSpaceDE w:val="0"/>
      <w:autoSpaceDN w:val="0"/>
      <w:adjustRightInd w:val="0"/>
      <w:spacing w:after="0" w:line="165" w:lineRule="atLeast"/>
      <w:textAlignment w:val="center"/>
    </w:pPr>
    <w:rPr>
      <w:rFonts w:ascii="FranklinGothicITCbyBT-Book" w:eastAsia="Times New Roman" w:hAnsi="FranklinGothicITCbyBT-Book" w:cs="Times New Roman"/>
      <w:color w:val="004730"/>
      <w:sz w:val="14"/>
      <w:szCs w:val="14"/>
      <w:lang w:bidi="ar-SA"/>
    </w:rPr>
  </w:style>
  <w:style w:type="table" w:styleId="TableGrid">
    <w:name w:val="Table Grid"/>
    <w:basedOn w:val="TableNormal"/>
    <w:uiPriority w:val="39"/>
    <w:rsid w:val="00694BC2"/>
    <w:rPr>
      <w:rFonts w:eastAsiaTheme="minorHAnsi"/>
      <w:sz w:val="22"/>
      <w:szCs w:val="22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543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10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Microsoft Office User</cp:lastModifiedBy>
  <cp:revision>6</cp:revision>
  <cp:lastPrinted>2016-02-22T12:14:00Z</cp:lastPrinted>
  <dcterms:created xsi:type="dcterms:W3CDTF">2016-06-07T10:43:00Z</dcterms:created>
  <dcterms:modified xsi:type="dcterms:W3CDTF">2017-05-22T11:33:00Z</dcterms:modified>
</cp:coreProperties>
</file>