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882309" w14:textId="77777777" w:rsidR="003443B3" w:rsidRPr="007329DB" w:rsidRDefault="003443B3" w:rsidP="003443B3">
      <w:pPr>
        <w:ind w:right="26"/>
        <w:jc w:val="center"/>
        <w:rPr>
          <w:rFonts w:cstheme="minorHAnsi"/>
        </w:rPr>
      </w:pPr>
      <w:r w:rsidRPr="007329DB">
        <w:rPr>
          <w:rFonts w:eastAsia="Franklin Gothic Book" w:cstheme="minorHAnsi"/>
          <w:noProof/>
          <w:color w:val="231F20"/>
          <w:lang w:eastAsia="en-GB"/>
        </w:rPr>
        <w:drawing>
          <wp:inline distT="0" distB="0" distL="0" distR="0" wp14:anchorId="40BFCE9F" wp14:editId="1475D524">
            <wp:extent cx="777240" cy="682752"/>
            <wp:effectExtent l="0" t="0" r="10160" b="3175"/>
            <wp:docPr id="3" name="Picture 3" descr="A close-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close-up of a logo&#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777240" cy="682752"/>
                    </a:xfrm>
                    <a:prstGeom prst="rect">
                      <a:avLst/>
                    </a:prstGeom>
                  </pic:spPr>
                </pic:pic>
              </a:graphicData>
            </a:graphic>
          </wp:inline>
        </w:drawing>
      </w:r>
    </w:p>
    <w:p w14:paraId="00D24201" w14:textId="38E026AA" w:rsidR="00791646" w:rsidRPr="007329DB" w:rsidRDefault="00476C23" w:rsidP="26154C48">
      <w:pPr>
        <w:pStyle w:val="paragraph"/>
        <w:pBdr>
          <w:bottom w:val="single" w:sz="4" w:space="1" w:color="auto"/>
        </w:pBdr>
        <w:spacing w:before="0" w:beforeAutospacing="0" w:after="0" w:afterAutospacing="0"/>
        <w:textAlignment w:val="baseline"/>
        <w:rPr>
          <w:rStyle w:val="eop"/>
          <w:rFonts w:asciiTheme="minorHAnsi" w:hAnsiTheme="minorHAnsi" w:cstheme="minorHAnsi"/>
          <w:sz w:val="22"/>
          <w:szCs w:val="22"/>
        </w:rPr>
      </w:pPr>
      <w:r w:rsidRPr="007329DB">
        <w:rPr>
          <w:rStyle w:val="normaltextrun"/>
          <w:rFonts w:asciiTheme="minorHAnsi" w:hAnsiTheme="minorHAnsi" w:cstheme="minorHAnsi"/>
          <w:b/>
          <w:bCs/>
          <w:sz w:val="22"/>
          <w:szCs w:val="22"/>
        </w:rPr>
        <w:t>REGULATION 9: PROCEDURE FOR WRITTEN AND EMAIL RESOLUTIONS </w:t>
      </w:r>
      <w:r w:rsidRPr="007329DB">
        <w:rPr>
          <w:rStyle w:val="eop"/>
          <w:rFonts w:asciiTheme="minorHAnsi" w:hAnsiTheme="minorHAnsi" w:cstheme="minorHAnsi"/>
          <w:sz w:val="22"/>
          <w:szCs w:val="22"/>
        </w:rPr>
        <w:t> </w:t>
      </w:r>
    </w:p>
    <w:p w14:paraId="6CEF582C" w14:textId="77777777" w:rsidR="00476C23" w:rsidRPr="007329DB" w:rsidRDefault="00476C23" w:rsidP="00476C23">
      <w:pPr>
        <w:pStyle w:val="paragraph"/>
        <w:spacing w:before="0" w:beforeAutospacing="0" w:after="0" w:afterAutospacing="0"/>
        <w:textAlignment w:val="baseline"/>
        <w:rPr>
          <w:rFonts w:asciiTheme="minorHAnsi" w:hAnsiTheme="minorHAnsi" w:cstheme="minorHAnsi"/>
          <w:sz w:val="22"/>
          <w:szCs w:val="22"/>
        </w:rPr>
      </w:pPr>
      <w:r w:rsidRPr="007329DB">
        <w:rPr>
          <w:rStyle w:val="eop"/>
          <w:rFonts w:asciiTheme="minorHAnsi" w:hAnsiTheme="minorHAnsi" w:cstheme="minorHAnsi"/>
          <w:sz w:val="22"/>
          <w:szCs w:val="22"/>
        </w:rPr>
        <w:t> </w:t>
      </w:r>
    </w:p>
    <w:p w14:paraId="35168253" w14:textId="34E74AEB" w:rsidR="00476C23" w:rsidRPr="007329DB" w:rsidRDefault="00476C23" w:rsidP="001038A4">
      <w:pPr>
        <w:pStyle w:val="paragraph"/>
        <w:spacing w:before="0" w:beforeAutospacing="0" w:after="0" w:afterAutospacing="0"/>
        <w:textAlignment w:val="baseline"/>
        <w:rPr>
          <w:rFonts w:asciiTheme="minorHAnsi" w:hAnsiTheme="minorHAnsi" w:cstheme="minorHAnsi"/>
          <w:sz w:val="22"/>
          <w:szCs w:val="22"/>
        </w:rPr>
      </w:pPr>
      <w:r w:rsidRPr="007329DB">
        <w:rPr>
          <w:rStyle w:val="normaltextrun"/>
          <w:rFonts w:asciiTheme="minorHAnsi" w:hAnsiTheme="minorHAnsi" w:cstheme="minorHAnsi"/>
          <w:sz w:val="22"/>
          <w:szCs w:val="22"/>
        </w:rPr>
        <w:t xml:space="preserve">Regulation 9.5 and this paragraph may only be amended at a meeting of Council with the agreement of three-fourths present and </w:t>
      </w:r>
      <w:r w:rsidR="00A65474" w:rsidRPr="007329DB">
        <w:rPr>
          <w:rStyle w:val="normaltextrun"/>
          <w:rFonts w:asciiTheme="minorHAnsi" w:hAnsiTheme="minorHAnsi" w:cstheme="minorHAnsi"/>
          <w:sz w:val="22"/>
          <w:szCs w:val="22"/>
        </w:rPr>
        <w:t>voting and</w:t>
      </w:r>
      <w:r w:rsidRPr="007329DB">
        <w:rPr>
          <w:rStyle w:val="normaltextrun"/>
          <w:rFonts w:asciiTheme="minorHAnsi" w:hAnsiTheme="minorHAnsi" w:cstheme="minorHAnsi"/>
          <w:sz w:val="22"/>
          <w:szCs w:val="22"/>
        </w:rPr>
        <w:t xml:space="preserve"> having </w:t>
      </w:r>
      <w:proofErr w:type="gramStart"/>
      <w:r w:rsidRPr="007329DB">
        <w:rPr>
          <w:rStyle w:val="normaltextrun"/>
          <w:rFonts w:asciiTheme="minorHAnsi" w:hAnsiTheme="minorHAnsi" w:cstheme="minorHAnsi"/>
          <w:sz w:val="22"/>
          <w:szCs w:val="22"/>
        </w:rPr>
        <w:t>taken into account</w:t>
      </w:r>
      <w:proofErr w:type="gramEnd"/>
      <w:r w:rsidRPr="007329DB">
        <w:rPr>
          <w:rStyle w:val="normaltextrun"/>
          <w:rFonts w:asciiTheme="minorHAnsi" w:hAnsiTheme="minorHAnsi" w:cstheme="minorHAnsi"/>
          <w:sz w:val="22"/>
          <w:szCs w:val="22"/>
        </w:rPr>
        <w:t xml:space="preserve"> the views of Senate. </w:t>
      </w:r>
      <w:r w:rsidRPr="007329DB">
        <w:rPr>
          <w:rStyle w:val="eop"/>
          <w:rFonts w:asciiTheme="minorHAnsi" w:hAnsiTheme="minorHAnsi" w:cstheme="minorHAnsi"/>
          <w:sz w:val="22"/>
          <w:szCs w:val="22"/>
        </w:rPr>
        <w:t> </w:t>
      </w:r>
    </w:p>
    <w:p w14:paraId="3B928B2F" w14:textId="77777777" w:rsidR="00476C23" w:rsidRPr="007329DB" w:rsidRDefault="00476C23" w:rsidP="001038A4">
      <w:pPr>
        <w:pStyle w:val="paragraph"/>
        <w:spacing w:before="0" w:beforeAutospacing="0" w:after="0" w:afterAutospacing="0"/>
        <w:textAlignment w:val="baseline"/>
        <w:rPr>
          <w:rFonts w:asciiTheme="minorHAnsi" w:hAnsiTheme="minorHAnsi" w:cstheme="minorHAnsi"/>
          <w:sz w:val="22"/>
          <w:szCs w:val="22"/>
        </w:rPr>
      </w:pPr>
      <w:r w:rsidRPr="007329DB">
        <w:rPr>
          <w:rStyle w:val="eop"/>
          <w:rFonts w:asciiTheme="minorHAnsi" w:hAnsiTheme="minorHAnsi" w:cstheme="minorHAnsi"/>
          <w:sz w:val="22"/>
          <w:szCs w:val="22"/>
        </w:rPr>
        <w:t> </w:t>
      </w:r>
    </w:p>
    <w:p w14:paraId="7FF26C87" w14:textId="03D4307E" w:rsidR="00476C23" w:rsidRPr="007329DB" w:rsidRDefault="00476C23" w:rsidP="001038A4">
      <w:pPr>
        <w:pStyle w:val="paragraph"/>
        <w:numPr>
          <w:ilvl w:val="0"/>
          <w:numId w:val="1"/>
        </w:numPr>
        <w:tabs>
          <w:tab w:val="clear" w:pos="720"/>
          <w:tab w:val="num" w:pos="851"/>
        </w:tabs>
        <w:spacing w:before="0" w:beforeAutospacing="0" w:after="0" w:afterAutospacing="0"/>
        <w:ind w:left="851" w:hanging="851"/>
        <w:textAlignment w:val="baseline"/>
        <w:rPr>
          <w:rFonts w:asciiTheme="minorHAnsi" w:hAnsiTheme="minorHAnsi" w:cstheme="minorHAnsi"/>
          <w:sz w:val="22"/>
          <w:szCs w:val="22"/>
        </w:rPr>
      </w:pPr>
      <w:r w:rsidRPr="007329DB">
        <w:rPr>
          <w:rStyle w:val="normaltextrun"/>
          <w:rFonts w:asciiTheme="minorHAnsi" w:hAnsiTheme="minorHAnsi" w:cstheme="minorHAnsi"/>
          <w:sz w:val="22"/>
          <w:szCs w:val="22"/>
        </w:rPr>
        <w:t xml:space="preserve">In accordance with Statute IV.6, a </w:t>
      </w:r>
      <w:r w:rsidR="7B4EE8BB" w:rsidRPr="007329DB">
        <w:rPr>
          <w:rStyle w:val="normaltextrun"/>
          <w:rFonts w:asciiTheme="minorHAnsi" w:hAnsiTheme="minorHAnsi" w:cstheme="minorHAnsi"/>
          <w:sz w:val="22"/>
          <w:szCs w:val="22"/>
        </w:rPr>
        <w:t>written, or email re</w:t>
      </w:r>
      <w:r w:rsidRPr="007329DB">
        <w:rPr>
          <w:rStyle w:val="normaltextrun"/>
          <w:rFonts w:asciiTheme="minorHAnsi" w:hAnsiTheme="minorHAnsi" w:cstheme="minorHAnsi"/>
          <w:sz w:val="22"/>
          <w:szCs w:val="22"/>
        </w:rPr>
        <w:t>solution</w:t>
      </w:r>
      <w:r w:rsidR="006955AF" w:rsidRPr="007329DB">
        <w:rPr>
          <w:rStyle w:val="normaltextrun"/>
          <w:rFonts w:asciiTheme="minorHAnsi" w:hAnsiTheme="minorHAnsi" w:cstheme="minorHAnsi"/>
          <w:sz w:val="22"/>
          <w:szCs w:val="22"/>
        </w:rPr>
        <w:t>,</w:t>
      </w:r>
      <w:r w:rsidRPr="007329DB">
        <w:rPr>
          <w:rStyle w:val="normaltextrun"/>
          <w:rFonts w:asciiTheme="minorHAnsi" w:hAnsiTheme="minorHAnsi" w:cstheme="minorHAnsi"/>
          <w:sz w:val="22"/>
          <w:szCs w:val="22"/>
        </w:rPr>
        <w:t xml:space="preserve"> or vote on approved electronic platform, of Council </w:t>
      </w:r>
      <w:r w:rsidR="0067145F" w:rsidRPr="007329DB">
        <w:rPr>
          <w:rStyle w:val="normaltextrun"/>
          <w:rFonts w:asciiTheme="minorHAnsi" w:hAnsiTheme="minorHAnsi" w:cstheme="minorHAnsi"/>
          <w:sz w:val="22"/>
          <w:szCs w:val="22"/>
        </w:rPr>
        <w:t xml:space="preserve">or any committee of Council acting within its delegated authority, </w:t>
      </w:r>
      <w:r w:rsidRPr="007329DB">
        <w:rPr>
          <w:rStyle w:val="normaltextrun"/>
          <w:rFonts w:asciiTheme="minorHAnsi" w:hAnsiTheme="minorHAnsi" w:cstheme="minorHAnsi"/>
          <w:sz w:val="22"/>
          <w:szCs w:val="22"/>
        </w:rPr>
        <w:t>passed in accordance with this Regulation</w:t>
      </w:r>
      <w:r w:rsidR="006955AF" w:rsidRPr="007329DB">
        <w:rPr>
          <w:rStyle w:val="normaltextrun"/>
          <w:rFonts w:asciiTheme="minorHAnsi" w:hAnsiTheme="minorHAnsi" w:cstheme="minorHAnsi"/>
          <w:sz w:val="22"/>
          <w:szCs w:val="22"/>
        </w:rPr>
        <w:t>,</w:t>
      </w:r>
      <w:r w:rsidRPr="007329DB">
        <w:rPr>
          <w:rStyle w:val="normaltextrun"/>
          <w:rFonts w:asciiTheme="minorHAnsi" w:hAnsiTheme="minorHAnsi" w:cstheme="minorHAnsi"/>
          <w:sz w:val="22"/>
          <w:szCs w:val="22"/>
        </w:rPr>
        <w:t xml:space="preserve"> shall have effect as if passed by Council </w:t>
      </w:r>
      <w:r w:rsidR="0067145F" w:rsidRPr="007329DB">
        <w:rPr>
          <w:rStyle w:val="normaltextrun"/>
          <w:rFonts w:asciiTheme="minorHAnsi" w:hAnsiTheme="minorHAnsi" w:cstheme="minorHAnsi"/>
          <w:sz w:val="22"/>
          <w:szCs w:val="22"/>
        </w:rPr>
        <w:t xml:space="preserve">or that committee </w:t>
      </w:r>
      <w:r w:rsidRPr="007329DB">
        <w:rPr>
          <w:rStyle w:val="normaltextrun"/>
          <w:rFonts w:asciiTheme="minorHAnsi" w:hAnsiTheme="minorHAnsi" w:cstheme="minorHAnsi"/>
          <w:sz w:val="22"/>
          <w:szCs w:val="22"/>
        </w:rPr>
        <w:t>at a meeting. </w:t>
      </w:r>
      <w:r w:rsidRPr="007329DB">
        <w:rPr>
          <w:rStyle w:val="eop"/>
          <w:rFonts w:asciiTheme="minorHAnsi" w:hAnsiTheme="minorHAnsi" w:cstheme="minorHAnsi"/>
          <w:sz w:val="22"/>
          <w:szCs w:val="22"/>
        </w:rPr>
        <w:t> </w:t>
      </w:r>
    </w:p>
    <w:p w14:paraId="123A6ACF" w14:textId="77777777" w:rsidR="00476C23" w:rsidRPr="007329DB" w:rsidRDefault="00476C23" w:rsidP="001038A4">
      <w:pPr>
        <w:pStyle w:val="paragraph"/>
        <w:tabs>
          <w:tab w:val="num" w:pos="851"/>
        </w:tabs>
        <w:spacing w:before="0" w:beforeAutospacing="0" w:after="0" w:afterAutospacing="0"/>
        <w:ind w:left="851" w:hanging="851"/>
        <w:textAlignment w:val="baseline"/>
        <w:rPr>
          <w:rFonts w:asciiTheme="minorHAnsi" w:hAnsiTheme="minorHAnsi" w:cstheme="minorHAnsi"/>
          <w:sz w:val="22"/>
          <w:szCs w:val="22"/>
        </w:rPr>
      </w:pPr>
      <w:r w:rsidRPr="007329DB">
        <w:rPr>
          <w:rStyle w:val="eop"/>
          <w:rFonts w:asciiTheme="minorHAnsi" w:hAnsiTheme="minorHAnsi" w:cstheme="minorHAnsi"/>
          <w:sz w:val="22"/>
          <w:szCs w:val="22"/>
        </w:rPr>
        <w:t> </w:t>
      </w:r>
    </w:p>
    <w:p w14:paraId="66205319" w14:textId="0029A5E6" w:rsidR="00476C23" w:rsidRPr="007329DB" w:rsidRDefault="00476C23" w:rsidP="007329DB">
      <w:pPr>
        <w:pStyle w:val="paragraph"/>
        <w:numPr>
          <w:ilvl w:val="0"/>
          <w:numId w:val="1"/>
        </w:numPr>
        <w:tabs>
          <w:tab w:val="clear" w:pos="720"/>
          <w:tab w:val="num" w:pos="851"/>
        </w:tabs>
        <w:spacing w:before="0" w:beforeAutospacing="0" w:after="0" w:afterAutospacing="0"/>
        <w:ind w:left="851" w:hanging="851"/>
        <w:textAlignment w:val="baseline"/>
        <w:rPr>
          <w:rStyle w:val="normaltextrun"/>
          <w:rFonts w:asciiTheme="minorHAnsi" w:hAnsiTheme="minorHAnsi" w:cstheme="minorHAnsi"/>
          <w:sz w:val="22"/>
          <w:szCs w:val="22"/>
        </w:rPr>
      </w:pPr>
      <w:r w:rsidRPr="007329DB">
        <w:rPr>
          <w:rStyle w:val="normaltextrun"/>
          <w:rFonts w:asciiTheme="minorHAnsi" w:hAnsiTheme="minorHAnsi" w:cstheme="minorHAnsi"/>
          <w:sz w:val="22"/>
          <w:szCs w:val="22"/>
        </w:rPr>
        <w:t>Only the Secretary or Chair of Council</w:t>
      </w:r>
      <w:r w:rsidR="00125129" w:rsidRPr="007329DB">
        <w:rPr>
          <w:rStyle w:val="normaltextrun"/>
          <w:rFonts w:asciiTheme="minorHAnsi" w:hAnsiTheme="minorHAnsi" w:cstheme="minorHAnsi"/>
          <w:sz w:val="22"/>
          <w:szCs w:val="22"/>
        </w:rPr>
        <w:t xml:space="preserve"> </w:t>
      </w:r>
      <w:r w:rsidR="0067145F" w:rsidRPr="007329DB">
        <w:rPr>
          <w:rStyle w:val="normaltextrun"/>
          <w:rFonts w:asciiTheme="minorHAnsi" w:hAnsiTheme="minorHAnsi" w:cstheme="minorHAnsi"/>
          <w:sz w:val="22"/>
          <w:szCs w:val="22"/>
        </w:rPr>
        <w:t>or</w:t>
      </w:r>
      <w:r w:rsidR="00125129" w:rsidRPr="007329DB">
        <w:rPr>
          <w:rStyle w:val="normaltextrun"/>
          <w:rFonts w:asciiTheme="minorHAnsi" w:hAnsiTheme="minorHAnsi" w:cstheme="minorHAnsi"/>
          <w:sz w:val="22"/>
          <w:szCs w:val="22"/>
        </w:rPr>
        <w:t>,</w:t>
      </w:r>
      <w:r w:rsidR="0067145F" w:rsidRPr="007329DB">
        <w:rPr>
          <w:rStyle w:val="normaltextrun"/>
          <w:rFonts w:asciiTheme="minorHAnsi" w:hAnsiTheme="minorHAnsi" w:cstheme="minorHAnsi"/>
          <w:sz w:val="22"/>
          <w:szCs w:val="22"/>
        </w:rPr>
        <w:t xml:space="preserve"> in the case of a committee, the relevant Chair or Secretary to that committee</w:t>
      </w:r>
      <w:r w:rsidR="00125129" w:rsidRPr="007329DB">
        <w:rPr>
          <w:rStyle w:val="normaltextrun"/>
          <w:rFonts w:asciiTheme="minorHAnsi" w:hAnsiTheme="minorHAnsi" w:cstheme="minorHAnsi"/>
          <w:sz w:val="22"/>
          <w:szCs w:val="22"/>
        </w:rPr>
        <w:t xml:space="preserve"> </w:t>
      </w:r>
      <w:r w:rsidRPr="007329DB">
        <w:rPr>
          <w:rStyle w:val="normaltextrun"/>
          <w:rFonts w:asciiTheme="minorHAnsi" w:hAnsiTheme="minorHAnsi" w:cstheme="minorHAnsi"/>
          <w:sz w:val="22"/>
          <w:szCs w:val="22"/>
        </w:rPr>
        <w:t>may propose and direct the circulation of a resolution as a written, email resolution</w:t>
      </w:r>
      <w:r w:rsidR="006955AF" w:rsidRPr="007329DB">
        <w:rPr>
          <w:rStyle w:val="normaltextrun"/>
          <w:rFonts w:asciiTheme="minorHAnsi" w:hAnsiTheme="minorHAnsi" w:cstheme="minorHAnsi"/>
          <w:sz w:val="22"/>
          <w:szCs w:val="22"/>
        </w:rPr>
        <w:t>,</w:t>
      </w:r>
      <w:r w:rsidRPr="007329DB">
        <w:rPr>
          <w:rStyle w:val="normaltextrun"/>
          <w:rFonts w:asciiTheme="minorHAnsi" w:hAnsiTheme="minorHAnsi" w:cstheme="minorHAnsi"/>
          <w:sz w:val="22"/>
          <w:szCs w:val="22"/>
        </w:rPr>
        <w:t xml:space="preserve"> or vote on approved electronic platform. </w:t>
      </w:r>
    </w:p>
    <w:p w14:paraId="0120E65D" w14:textId="47A2096A" w:rsidR="00476C23" w:rsidRPr="007329DB" w:rsidRDefault="00476C23" w:rsidP="007329DB">
      <w:pPr>
        <w:pStyle w:val="paragraph"/>
        <w:spacing w:before="0" w:beforeAutospacing="0" w:after="0" w:afterAutospacing="0"/>
        <w:ind w:left="851"/>
        <w:textAlignment w:val="baseline"/>
        <w:rPr>
          <w:rStyle w:val="normaltextrun"/>
          <w:rFonts w:asciiTheme="minorHAnsi" w:hAnsiTheme="minorHAnsi" w:cstheme="minorHAnsi"/>
          <w:sz w:val="22"/>
          <w:szCs w:val="22"/>
        </w:rPr>
      </w:pPr>
    </w:p>
    <w:p w14:paraId="6632300F" w14:textId="581C931E" w:rsidR="00476C23" w:rsidRPr="007329DB" w:rsidRDefault="00476C23" w:rsidP="007329DB">
      <w:pPr>
        <w:pStyle w:val="paragraph"/>
        <w:numPr>
          <w:ilvl w:val="0"/>
          <w:numId w:val="1"/>
        </w:numPr>
        <w:tabs>
          <w:tab w:val="clear" w:pos="720"/>
          <w:tab w:val="num" w:pos="851"/>
        </w:tabs>
        <w:spacing w:before="0" w:beforeAutospacing="0" w:after="0" w:afterAutospacing="0"/>
        <w:ind w:left="851" w:hanging="851"/>
        <w:textAlignment w:val="baseline"/>
        <w:rPr>
          <w:rStyle w:val="normaltextrun"/>
          <w:rFonts w:asciiTheme="minorHAnsi" w:hAnsiTheme="minorHAnsi" w:cstheme="minorHAnsi"/>
          <w:sz w:val="22"/>
          <w:szCs w:val="22"/>
        </w:rPr>
      </w:pPr>
      <w:r w:rsidRPr="007329DB">
        <w:rPr>
          <w:rStyle w:val="normaltextrun"/>
          <w:rFonts w:asciiTheme="minorHAnsi" w:hAnsiTheme="minorHAnsi" w:cstheme="minorHAnsi"/>
          <w:sz w:val="22"/>
          <w:szCs w:val="22"/>
        </w:rPr>
        <w:t>A written, email resolution or vote on approved electronic platform is passed</w:t>
      </w:r>
      <w:r w:rsidR="006955AF" w:rsidRPr="007329DB">
        <w:rPr>
          <w:rStyle w:val="normaltextrun"/>
          <w:rFonts w:asciiTheme="minorHAnsi" w:hAnsiTheme="minorHAnsi" w:cstheme="minorHAnsi"/>
          <w:sz w:val="22"/>
          <w:szCs w:val="22"/>
        </w:rPr>
        <w:t>,</w:t>
      </w:r>
      <w:r w:rsidRPr="007329DB">
        <w:rPr>
          <w:rStyle w:val="normaltextrun"/>
          <w:rFonts w:asciiTheme="minorHAnsi" w:hAnsiTheme="minorHAnsi" w:cstheme="minorHAnsi"/>
          <w:sz w:val="22"/>
          <w:szCs w:val="22"/>
        </w:rPr>
        <w:t xml:space="preserve"> if it is approved by a simple majority of the total voting rights of eligible Members of Council</w:t>
      </w:r>
      <w:r w:rsidR="00880C4F" w:rsidRPr="007329DB">
        <w:rPr>
          <w:rStyle w:val="normaltextrun"/>
          <w:rFonts w:asciiTheme="minorHAnsi" w:hAnsiTheme="minorHAnsi" w:cstheme="minorHAnsi"/>
          <w:sz w:val="22"/>
          <w:szCs w:val="22"/>
        </w:rPr>
        <w:t xml:space="preserve"> </w:t>
      </w:r>
      <w:r w:rsidR="004D7B22" w:rsidRPr="007329DB">
        <w:rPr>
          <w:rStyle w:val="normaltextrun"/>
          <w:rFonts w:asciiTheme="minorHAnsi" w:hAnsiTheme="minorHAnsi" w:cstheme="minorHAnsi"/>
          <w:sz w:val="22"/>
          <w:szCs w:val="22"/>
        </w:rPr>
        <w:t>or of the relevant committee</w:t>
      </w:r>
      <w:r w:rsidR="00B0325B" w:rsidRPr="007329DB">
        <w:rPr>
          <w:rStyle w:val="normaltextrun"/>
          <w:rFonts w:asciiTheme="minorHAnsi" w:hAnsiTheme="minorHAnsi" w:cstheme="minorHAnsi"/>
          <w:sz w:val="22"/>
          <w:szCs w:val="22"/>
        </w:rPr>
        <w:t xml:space="preserve"> m</w:t>
      </w:r>
      <w:r w:rsidR="00F13F24" w:rsidRPr="007329DB">
        <w:rPr>
          <w:rStyle w:val="normaltextrun"/>
          <w:rFonts w:asciiTheme="minorHAnsi" w:hAnsiTheme="minorHAnsi" w:cstheme="minorHAnsi"/>
          <w:sz w:val="22"/>
          <w:szCs w:val="22"/>
        </w:rPr>
        <w:t>e</w:t>
      </w:r>
      <w:r w:rsidR="00B0325B" w:rsidRPr="007329DB">
        <w:rPr>
          <w:rStyle w:val="normaltextrun"/>
          <w:rFonts w:asciiTheme="minorHAnsi" w:hAnsiTheme="minorHAnsi" w:cstheme="minorHAnsi"/>
          <w:sz w:val="22"/>
          <w:szCs w:val="22"/>
        </w:rPr>
        <w:t>mbers, unless otherwise specified in the relevant Terms of Reference</w:t>
      </w:r>
      <w:r w:rsidRPr="007329DB">
        <w:rPr>
          <w:rStyle w:val="normaltextrun"/>
          <w:rFonts w:asciiTheme="minorHAnsi" w:hAnsiTheme="minorHAnsi" w:cstheme="minorHAnsi"/>
          <w:sz w:val="22"/>
          <w:szCs w:val="22"/>
        </w:rPr>
        <w:t>. </w:t>
      </w:r>
    </w:p>
    <w:p w14:paraId="4E0B881B" w14:textId="77777777" w:rsidR="007329DB" w:rsidRPr="007329DB" w:rsidRDefault="007329DB" w:rsidP="007329DB">
      <w:pPr>
        <w:pStyle w:val="paragraph"/>
        <w:spacing w:before="0" w:beforeAutospacing="0" w:after="0" w:afterAutospacing="0"/>
        <w:textAlignment w:val="baseline"/>
        <w:rPr>
          <w:rStyle w:val="normaltextrun"/>
          <w:rFonts w:asciiTheme="minorHAnsi" w:hAnsiTheme="minorHAnsi" w:cstheme="minorHAnsi"/>
          <w:sz w:val="22"/>
          <w:szCs w:val="22"/>
        </w:rPr>
      </w:pPr>
    </w:p>
    <w:p w14:paraId="2E6AAB15" w14:textId="10D6B6EA" w:rsidR="00476C23" w:rsidRPr="007329DB" w:rsidRDefault="00476C23" w:rsidP="007329DB">
      <w:pPr>
        <w:pStyle w:val="paragraph"/>
        <w:numPr>
          <w:ilvl w:val="0"/>
          <w:numId w:val="1"/>
        </w:numPr>
        <w:tabs>
          <w:tab w:val="clear" w:pos="720"/>
          <w:tab w:val="num" w:pos="851"/>
        </w:tabs>
        <w:spacing w:before="0" w:beforeAutospacing="0" w:after="0" w:afterAutospacing="0"/>
        <w:ind w:left="851" w:hanging="851"/>
        <w:textAlignment w:val="baseline"/>
        <w:rPr>
          <w:rStyle w:val="normaltextrun"/>
          <w:rFonts w:asciiTheme="minorHAnsi" w:hAnsiTheme="minorHAnsi" w:cstheme="minorHAnsi"/>
          <w:sz w:val="22"/>
          <w:szCs w:val="22"/>
        </w:rPr>
      </w:pPr>
      <w:r w:rsidRPr="007329DB">
        <w:rPr>
          <w:rStyle w:val="normaltextrun"/>
          <w:rFonts w:asciiTheme="minorHAnsi" w:hAnsiTheme="minorHAnsi" w:cstheme="minorHAnsi"/>
          <w:sz w:val="22"/>
          <w:szCs w:val="22"/>
        </w:rPr>
        <w:t xml:space="preserve">In relation to a resolution proposed as a written, </w:t>
      </w:r>
      <w:r w:rsidR="7DC8FE19" w:rsidRPr="007329DB">
        <w:rPr>
          <w:rStyle w:val="normaltextrun"/>
          <w:rFonts w:asciiTheme="minorHAnsi" w:hAnsiTheme="minorHAnsi" w:cstheme="minorHAnsi"/>
          <w:sz w:val="22"/>
          <w:szCs w:val="22"/>
        </w:rPr>
        <w:t xml:space="preserve">or </w:t>
      </w:r>
      <w:r w:rsidRPr="007329DB">
        <w:rPr>
          <w:rStyle w:val="normaltextrun"/>
          <w:rFonts w:asciiTheme="minorHAnsi" w:hAnsiTheme="minorHAnsi" w:cstheme="minorHAnsi"/>
          <w:sz w:val="22"/>
          <w:szCs w:val="22"/>
        </w:rPr>
        <w:t xml:space="preserve">email resolution of Council, or </w:t>
      </w:r>
      <w:r w:rsidR="00F13F24" w:rsidRPr="007329DB">
        <w:rPr>
          <w:rStyle w:val="normaltextrun"/>
          <w:rFonts w:asciiTheme="minorHAnsi" w:hAnsiTheme="minorHAnsi" w:cstheme="minorHAnsi"/>
          <w:sz w:val="22"/>
          <w:szCs w:val="22"/>
        </w:rPr>
        <w:t>vote on approved electronic platform</w:t>
      </w:r>
      <w:r w:rsidRPr="007329DB">
        <w:rPr>
          <w:rStyle w:val="normaltextrun"/>
          <w:rFonts w:asciiTheme="minorHAnsi" w:hAnsiTheme="minorHAnsi" w:cstheme="minorHAnsi"/>
          <w:sz w:val="22"/>
          <w:szCs w:val="22"/>
        </w:rPr>
        <w:t xml:space="preserve">, the eligible Members of Council </w:t>
      </w:r>
      <w:r w:rsidR="00A37225" w:rsidRPr="007329DB">
        <w:rPr>
          <w:rStyle w:val="normaltextrun"/>
          <w:rFonts w:asciiTheme="minorHAnsi" w:hAnsiTheme="minorHAnsi" w:cstheme="minorHAnsi"/>
          <w:sz w:val="22"/>
          <w:szCs w:val="22"/>
        </w:rPr>
        <w:t xml:space="preserve">or of the relevant committee </w:t>
      </w:r>
      <w:r w:rsidR="00F13F24" w:rsidRPr="007329DB">
        <w:rPr>
          <w:rStyle w:val="normaltextrun"/>
          <w:rFonts w:asciiTheme="minorHAnsi" w:hAnsiTheme="minorHAnsi" w:cstheme="minorHAnsi"/>
          <w:sz w:val="22"/>
          <w:szCs w:val="22"/>
        </w:rPr>
        <w:t xml:space="preserve">are </w:t>
      </w:r>
      <w:r w:rsidR="00A37225" w:rsidRPr="007329DB">
        <w:rPr>
          <w:rStyle w:val="normaltextrun"/>
          <w:rFonts w:asciiTheme="minorHAnsi" w:hAnsiTheme="minorHAnsi" w:cstheme="minorHAnsi"/>
          <w:sz w:val="22"/>
          <w:szCs w:val="22"/>
        </w:rPr>
        <w:t>those</w:t>
      </w:r>
      <w:r w:rsidR="00F13F24" w:rsidRPr="007329DB">
        <w:rPr>
          <w:rStyle w:val="normaltextrun"/>
          <w:rFonts w:asciiTheme="minorHAnsi" w:hAnsiTheme="minorHAnsi" w:cstheme="minorHAnsi"/>
          <w:sz w:val="22"/>
          <w:szCs w:val="22"/>
        </w:rPr>
        <w:t xml:space="preserve"> </w:t>
      </w:r>
      <w:r w:rsidRPr="007329DB">
        <w:rPr>
          <w:rStyle w:val="normaltextrun"/>
          <w:rFonts w:asciiTheme="minorHAnsi" w:hAnsiTheme="minorHAnsi" w:cstheme="minorHAnsi"/>
          <w:sz w:val="22"/>
          <w:szCs w:val="22"/>
        </w:rPr>
        <w:t>who would have been entitled to vote on the resolution on the circulation</w:t>
      </w:r>
      <w:r w:rsidR="00ED3521" w:rsidRPr="007329DB">
        <w:rPr>
          <w:rStyle w:val="normaltextrun"/>
          <w:rFonts w:asciiTheme="minorHAnsi" w:hAnsiTheme="minorHAnsi" w:cstheme="minorHAnsi"/>
          <w:sz w:val="22"/>
          <w:szCs w:val="22"/>
        </w:rPr>
        <w:t>.</w:t>
      </w:r>
    </w:p>
    <w:p w14:paraId="30BC0681" w14:textId="77777777" w:rsidR="007329DB" w:rsidRPr="007329DB" w:rsidRDefault="007329DB" w:rsidP="007329DB">
      <w:pPr>
        <w:pStyle w:val="paragraph"/>
        <w:spacing w:before="0" w:beforeAutospacing="0" w:after="0" w:afterAutospacing="0"/>
        <w:textAlignment w:val="baseline"/>
        <w:rPr>
          <w:rStyle w:val="normaltextrun"/>
          <w:rFonts w:asciiTheme="minorHAnsi" w:hAnsiTheme="minorHAnsi" w:cstheme="minorHAnsi"/>
          <w:sz w:val="22"/>
          <w:szCs w:val="22"/>
        </w:rPr>
      </w:pPr>
    </w:p>
    <w:p w14:paraId="4D321EB1" w14:textId="3AF28A8E" w:rsidR="00476C23" w:rsidRPr="007329DB" w:rsidRDefault="00476C23" w:rsidP="007329DB">
      <w:pPr>
        <w:pStyle w:val="paragraph"/>
        <w:numPr>
          <w:ilvl w:val="0"/>
          <w:numId w:val="1"/>
        </w:numPr>
        <w:tabs>
          <w:tab w:val="clear" w:pos="720"/>
          <w:tab w:val="num" w:pos="851"/>
        </w:tabs>
        <w:spacing w:before="0" w:beforeAutospacing="0" w:after="0" w:afterAutospacing="0"/>
        <w:ind w:left="851" w:hanging="851"/>
        <w:textAlignment w:val="baseline"/>
        <w:rPr>
          <w:rStyle w:val="normaltextrun"/>
          <w:rFonts w:asciiTheme="minorHAnsi" w:hAnsiTheme="minorHAnsi" w:cstheme="minorHAnsi"/>
          <w:sz w:val="22"/>
          <w:szCs w:val="22"/>
        </w:rPr>
      </w:pPr>
      <w:r w:rsidRPr="007329DB">
        <w:rPr>
          <w:rStyle w:val="normaltextrun"/>
          <w:rFonts w:asciiTheme="minorHAnsi" w:hAnsiTheme="minorHAnsi" w:cstheme="minorHAnsi"/>
          <w:sz w:val="22"/>
          <w:szCs w:val="22"/>
        </w:rPr>
        <w:t xml:space="preserve">The following may not be passed as a </w:t>
      </w:r>
      <w:r w:rsidR="752BF6D4" w:rsidRPr="007329DB">
        <w:rPr>
          <w:rStyle w:val="normaltextrun"/>
          <w:rFonts w:asciiTheme="minorHAnsi" w:hAnsiTheme="minorHAnsi" w:cstheme="minorHAnsi"/>
          <w:sz w:val="22"/>
          <w:szCs w:val="22"/>
        </w:rPr>
        <w:t xml:space="preserve">written or email </w:t>
      </w:r>
      <w:r w:rsidRPr="007329DB">
        <w:rPr>
          <w:rStyle w:val="normaltextrun"/>
          <w:rFonts w:asciiTheme="minorHAnsi" w:hAnsiTheme="minorHAnsi" w:cstheme="minorHAnsi"/>
          <w:sz w:val="22"/>
          <w:szCs w:val="22"/>
        </w:rPr>
        <w:t>resolution</w:t>
      </w:r>
      <w:r w:rsidR="00F13F24" w:rsidRPr="007329DB">
        <w:rPr>
          <w:rStyle w:val="normaltextrun"/>
          <w:rFonts w:asciiTheme="minorHAnsi" w:hAnsiTheme="minorHAnsi" w:cstheme="minorHAnsi"/>
          <w:sz w:val="22"/>
          <w:szCs w:val="22"/>
        </w:rPr>
        <w:t>, or vote on approved electronic platform</w:t>
      </w:r>
      <w:r w:rsidRPr="007329DB">
        <w:rPr>
          <w:rStyle w:val="normaltextrun"/>
          <w:rFonts w:asciiTheme="minorHAnsi" w:hAnsiTheme="minorHAnsi" w:cstheme="minorHAnsi"/>
          <w:sz w:val="22"/>
          <w:szCs w:val="22"/>
        </w:rPr>
        <w:t>: </w:t>
      </w:r>
      <w:r w:rsidRPr="007329DB">
        <w:rPr>
          <w:rStyle w:val="normaltextrun"/>
          <w:rFonts w:asciiTheme="minorHAnsi" w:hAnsiTheme="minorHAnsi" w:cstheme="minorHAnsi"/>
          <w:sz w:val="22"/>
          <w:szCs w:val="22"/>
        </w:rPr>
        <w:br/>
        <w:t> </w:t>
      </w:r>
    </w:p>
    <w:p w14:paraId="50584795" w14:textId="77777777" w:rsidR="00F96435" w:rsidRPr="007329DB" w:rsidRDefault="00476C23" w:rsidP="007329DB">
      <w:pPr>
        <w:pStyle w:val="paragraph"/>
        <w:numPr>
          <w:ilvl w:val="0"/>
          <w:numId w:val="6"/>
        </w:numPr>
        <w:tabs>
          <w:tab w:val="clear" w:pos="720"/>
          <w:tab w:val="num" w:pos="1145"/>
        </w:tabs>
        <w:spacing w:before="0" w:beforeAutospacing="0" w:after="0" w:afterAutospacing="0"/>
        <w:ind w:left="1134" w:hanging="425"/>
        <w:textAlignment w:val="baseline"/>
        <w:rPr>
          <w:rStyle w:val="eop"/>
          <w:rFonts w:asciiTheme="minorHAnsi" w:hAnsiTheme="minorHAnsi" w:cstheme="minorHAnsi"/>
          <w:sz w:val="22"/>
          <w:szCs w:val="22"/>
        </w:rPr>
      </w:pPr>
      <w:r w:rsidRPr="007329DB">
        <w:rPr>
          <w:rStyle w:val="normaltextrun"/>
          <w:rFonts w:asciiTheme="minorHAnsi" w:hAnsiTheme="minorHAnsi" w:cstheme="minorHAnsi"/>
          <w:sz w:val="22"/>
          <w:szCs w:val="22"/>
        </w:rPr>
        <w:t>a resolution to appoint the Vice-Chancellor;</w:t>
      </w:r>
      <w:r w:rsidRPr="007329DB">
        <w:rPr>
          <w:rStyle w:val="scxw25483264"/>
          <w:rFonts w:asciiTheme="minorHAnsi" w:hAnsiTheme="minorHAnsi" w:cstheme="minorHAnsi"/>
          <w:sz w:val="22"/>
          <w:szCs w:val="22"/>
        </w:rPr>
        <w:t> </w:t>
      </w:r>
      <w:r w:rsidRPr="007329DB">
        <w:rPr>
          <w:rFonts w:asciiTheme="minorHAnsi" w:hAnsiTheme="minorHAnsi" w:cstheme="minorHAnsi"/>
          <w:sz w:val="22"/>
          <w:szCs w:val="22"/>
        </w:rPr>
        <w:br/>
      </w:r>
    </w:p>
    <w:p w14:paraId="79C8414E" w14:textId="77777777" w:rsidR="00F96435" w:rsidRPr="007329DB" w:rsidRDefault="00476C23" w:rsidP="007329DB">
      <w:pPr>
        <w:pStyle w:val="paragraph"/>
        <w:numPr>
          <w:ilvl w:val="0"/>
          <w:numId w:val="6"/>
        </w:numPr>
        <w:tabs>
          <w:tab w:val="clear" w:pos="720"/>
          <w:tab w:val="num" w:pos="1145"/>
        </w:tabs>
        <w:spacing w:before="0" w:beforeAutospacing="0" w:after="0" w:afterAutospacing="0"/>
        <w:ind w:left="1134" w:hanging="425"/>
        <w:textAlignment w:val="baseline"/>
        <w:rPr>
          <w:rStyle w:val="eop"/>
          <w:rFonts w:asciiTheme="minorHAnsi" w:hAnsiTheme="minorHAnsi" w:cstheme="minorHAnsi"/>
          <w:sz w:val="22"/>
          <w:szCs w:val="22"/>
        </w:rPr>
      </w:pPr>
      <w:r w:rsidRPr="007329DB">
        <w:rPr>
          <w:rStyle w:val="normaltextrun"/>
          <w:rFonts w:asciiTheme="minorHAnsi" w:hAnsiTheme="minorHAnsi" w:cstheme="minorHAnsi"/>
          <w:sz w:val="22"/>
          <w:szCs w:val="22"/>
        </w:rPr>
        <w:t>a resolution to vary, amend</w:t>
      </w:r>
      <w:r w:rsidR="006955AF" w:rsidRPr="007329DB">
        <w:rPr>
          <w:rStyle w:val="normaltextrun"/>
          <w:rFonts w:asciiTheme="minorHAnsi" w:hAnsiTheme="minorHAnsi" w:cstheme="minorHAnsi"/>
          <w:sz w:val="22"/>
          <w:szCs w:val="22"/>
        </w:rPr>
        <w:t>,</w:t>
      </w:r>
      <w:r w:rsidRPr="007329DB">
        <w:rPr>
          <w:rStyle w:val="normaltextrun"/>
          <w:rFonts w:asciiTheme="minorHAnsi" w:hAnsiTheme="minorHAnsi" w:cstheme="minorHAnsi"/>
          <w:sz w:val="22"/>
          <w:szCs w:val="22"/>
        </w:rPr>
        <w:t xml:space="preserve"> or revoke</w:t>
      </w:r>
      <w:r w:rsidR="006955AF" w:rsidRPr="007329DB">
        <w:rPr>
          <w:rStyle w:val="normaltextrun"/>
          <w:rFonts w:asciiTheme="minorHAnsi" w:hAnsiTheme="minorHAnsi" w:cstheme="minorHAnsi"/>
          <w:sz w:val="22"/>
          <w:szCs w:val="22"/>
        </w:rPr>
        <w:t>,</w:t>
      </w:r>
      <w:r w:rsidRPr="007329DB">
        <w:rPr>
          <w:rStyle w:val="normaltextrun"/>
          <w:rFonts w:asciiTheme="minorHAnsi" w:hAnsiTheme="minorHAnsi" w:cstheme="minorHAnsi"/>
          <w:sz w:val="22"/>
          <w:szCs w:val="22"/>
        </w:rPr>
        <w:t xml:space="preserve"> the Charter or Statutes; </w:t>
      </w:r>
      <w:r w:rsidRPr="007329DB">
        <w:rPr>
          <w:rStyle w:val="scxw25483264"/>
          <w:rFonts w:asciiTheme="minorHAnsi" w:hAnsiTheme="minorHAnsi" w:cstheme="minorHAnsi"/>
          <w:sz w:val="22"/>
          <w:szCs w:val="22"/>
        </w:rPr>
        <w:t> </w:t>
      </w:r>
      <w:r w:rsidRPr="007329DB">
        <w:rPr>
          <w:rFonts w:asciiTheme="minorHAnsi" w:hAnsiTheme="minorHAnsi" w:cstheme="minorHAnsi"/>
          <w:sz w:val="22"/>
          <w:szCs w:val="22"/>
        </w:rPr>
        <w:br/>
      </w:r>
    </w:p>
    <w:p w14:paraId="10FF495D" w14:textId="77777777" w:rsidR="00F96435" w:rsidRPr="007329DB" w:rsidRDefault="00476C23" w:rsidP="007329DB">
      <w:pPr>
        <w:pStyle w:val="paragraph"/>
        <w:numPr>
          <w:ilvl w:val="0"/>
          <w:numId w:val="6"/>
        </w:numPr>
        <w:tabs>
          <w:tab w:val="clear" w:pos="720"/>
          <w:tab w:val="num" w:pos="1145"/>
        </w:tabs>
        <w:spacing w:before="0" w:beforeAutospacing="0" w:after="0" w:afterAutospacing="0"/>
        <w:ind w:left="1134" w:hanging="425"/>
        <w:textAlignment w:val="baseline"/>
        <w:rPr>
          <w:rStyle w:val="eop"/>
          <w:rFonts w:asciiTheme="minorHAnsi" w:hAnsiTheme="minorHAnsi" w:cstheme="minorHAnsi"/>
          <w:sz w:val="22"/>
          <w:szCs w:val="22"/>
        </w:rPr>
      </w:pPr>
      <w:r w:rsidRPr="007329DB">
        <w:rPr>
          <w:rStyle w:val="normaltextrun"/>
          <w:rFonts w:asciiTheme="minorHAnsi" w:hAnsiTheme="minorHAnsi" w:cstheme="minorHAnsi"/>
          <w:sz w:val="22"/>
          <w:szCs w:val="22"/>
        </w:rPr>
        <w:t xml:space="preserve">a resolution to approve the University's annual audited </w:t>
      </w:r>
      <w:proofErr w:type="gramStart"/>
      <w:r w:rsidRPr="007329DB">
        <w:rPr>
          <w:rStyle w:val="normaltextrun"/>
          <w:rFonts w:asciiTheme="minorHAnsi" w:hAnsiTheme="minorHAnsi" w:cstheme="minorHAnsi"/>
          <w:sz w:val="22"/>
          <w:szCs w:val="22"/>
        </w:rPr>
        <w:t>accounts;</w:t>
      </w:r>
      <w:proofErr w:type="gramEnd"/>
      <w:r w:rsidRPr="007329DB">
        <w:rPr>
          <w:rStyle w:val="normaltextrun"/>
          <w:rFonts w:asciiTheme="minorHAnsi" w:hAnsiTheme="minorHAnsi" w:cstheme="minorHAnsi"/>
          <w:sz w:val="22"/>
          <w:szCs w:val="22"/>
        </w:rPr>
        <w:t> </w:t>
      </w:r>
      <w:r w:rsidRPr="007329DB">
        <w:rPr>
          <w:rStyle w:val="eop"/>
          <w:rFonts w:asciiTheme="minorHAnsi" w:hAnsiTheme="minorHAnsi" w:cstheme="minorHAnsi"/>
          <w:sz w:val="22"/>
          <w:szCs w:val="22"/>
        </w:rPr>
        <w:t> </w:t>
      </w:r>
    </w:p>
    <w:p w14:paraId="31C3F312" w14:textId="77777777" w:rsidR="00F96435" w:rsidRPr="007329DB" w:rsidRDefault="00F96435" w:rsidP="007329DB">
      <w:pPr>
        <w:pStyle w:val="paragraph"/>
        <w:spacing w:before="0" w:beforeAutospacing="0" w:after="0" w:afterAutospacing="0"/>
        <w:ind w:left="1134"/>
        <w:textAlignment w:val="baseline"/>
        <w:rPr>
          <w:rFonts w:asciiTheme="minorHAnsi" w:hAnsiTheme="minorHAnsi" w:cstheme="minorHAnsi"/>
          <w:sz w:val="22"/>
          <w:szCs w:val="22"/>
        </w:rPr>
      </w:pPr>
    </w:p>
    <w:p w14:paraId="4DBDA97C" w14:textId="77777777" w:rsidR="00994892" w:rsidRPr="007329DB" w:rsidRDefault="00476C23" w:rsidP="007329DB">
      <w:pPr>
        <w:pStyle w:val="paragraph"/>
        <w:numPr>
          <w:ilvl w:val="0"/>
          <w:numId w:val="6"/>
        </w:numPr>
        <w:tabs>
          <w:tab w:val="clear" w:pos="720"/>
          <w:tab w:val="num" w:pos="1145"/>
        </w:tabs>
        <w:spacing w:before="0" w:beforeAutospacing="0" w:after="0" w:afterAutospacing="0"/>
        <w:ind w:left="1134" w:hanging="425"/>
        <w:textAlignment w:val="baseline"/>
        <w:rPr>
          <w:rStyle w:val="scxw25483264"/>
          <w:rFonts w:asciiTheme="minorHAnsi" w:hAnsiTheme="minorHAnsi" w:cstheme="minorHAnsi"/>
          <w:sz w:val="22"/>
          <w:szCs w:val="22"/>
        </w:rPr>
      </w:pPr>
      <w:r w:rsidRPr="007329DB">
        <w:rPr>
          <w:rStyle w:val="normaltextrun"/>
          <w:rFonts w:asciiTheme="minorHAnsi" w:hAnsiTheme="minorHAnsi" w:cstheme="minorHAnsi"/>
          <w:sz w:val="22"/>
          <w:szCs w:val="22"/>
        </w:rPr>
        <w:t>a resolution appointing an auditor</w:t>
      </w:r>
      <w:r w:rsidR="006955AF" w:rsidRPr="007329DB">
        <w:rPr>
          <w:rStyle w:val="normaltextrun"/>
          <w:rFonts w:asciiTheme="minorHAnsi" w:hAnsiTheme="minorHAnsi" w:cstheme="minorHAnsi"/>
          <w:sz w:val="22"/>
          <w:szCs w:val="22"/>
        </w:rPr>
        <w:t>,</w:t>
      </w:r>
      <w:r w:rsidRPr="007329DB">
        <w:rPr>
          <w:rStyle w:val="normaltextrun"/>
          <w:rFonts w:asciiTheme="minorHAnsi" w:hAnsiTheme="minorHAnsi" w:cstheme="minorHAnsi"/>
          <w:sz w:val="22"/>
          <w:szCs w:val="22"/>
        </w:rPr>
        <w:t xml:space="preserve"> or a resolution removing an auditor</w:t>
      </w:r>
      <w:r w:rsidR="006955AF" w:rsidRPr="007329DB">
        <w:rPr>
          <w:rStyle w:val="normaltextrun"/>
          <w:rFonts w:asciiTheme="minorHAnsi" w:hAnsiTheme="minorHAnsi" w:cstheme="minorHAnsi"/>
          <w:sz w:val="22"/>
          <w:szCs w:val="22"/>
        </w:rPr>
        <w:t>,</w:t>
      </w:r>
      <w:r w:rsidRPr="007329DB">
        <w:rPr>
          <w:rStyle w:val="normaltextrun"/>
          <w:rFonts w:asciiTheme="minorHAnsi" w:hAnsiTheme="minorHAnsi" w:cstheme="minorHAnsi"/>
          <w:sz w:val="22"/>
          <w:szCs w:val="22"/>
        </w:rPr>
        <w:t xml:space="preserve"> before the expiration of his or her term of office. </w:t>
      </w:r>
      <w:r w:rsidRPr="007329DB">
        <w:rPr>
          <w:rStyle w:val="scxw25483264"/>
          <w:rFonts w:asciiTheme="minorHAnsi" w:hAnsiTheme="minorHAnsi" w:cstheme="minorHAnsi"/>
          <w:sz w:val="22"/>
          <w:szCs w:val="22"/>
        </w:rPr>
        <w:t> </w:t>
      </w:r>
    </w:p>
    <w:p w14:paraId="001BCE32" w14:textId="77777777" w:rsidR="00994892" w:rsidRPr="007329DB" w:rsidRDefault="00994892" w:rsidP="007329DB">
      <w:pPr>
        <w:pStyle w:val="ListParagraph"/>
        <w:rPr>
          <w:rFonts w:cstheme="minorHAnsi"/>
        </w:rPr>
      </w:pPr>
    </w:p>
    <w:p w14:paraId="29E512D2" w14:textId="573CA181" w:rsidR="00476C23" w:rsidRPr="007329DB" w:rsidRDefault="00802362" w:rsidP="007329DB">
      <w:pPr>
        <w:pStyle w:val="paragraph"/>
        <w:numPr>
          <w:ilvl w:val="0"/>
          <w:numId w:val="1"/>
        </w:numPr>
        <w:tabs>
          <w:tab w:val="clear" w:pos="720"/>
          <w:tab w:val="num" w:pos="851"/>
        </w:tabs>
        <w:spacing w:before="0" w:beforeAutospacing="0" w:after="0" w:afterAutospacing="0"/>
        <w:ind w:left="851" w:hanging="851"/>
        <w:textAlignment w:val="baseline"/>
        <w:rPr>
          <w:rFonts w:asciiTheme="minorHAnsi" w:hAnsiTheme="minorHAnsi" w:cstheme="minorHAnsi"/>
          <w:sz w:val="22"/>
          <w:szCs w:val="22"/>
        </w:rPr>
      </w:pPr>
      <w:r w:rsidRPr="007329DB">
        <w:rPr>
          <w:rStyle w:val="normaltextrun"/>
          <w:rFonts w:asciiTheme="minorHAnsi" w:hAnsiTheme="minorHAnsi" w:cstheme="minorHAnsi"/>
          <w:sz w:val="22"/>
          <w:szCs w:val="22"/>
        </w:rPr>
        <w:t xml:space="preserve">Committees may not pass by written or email </w:t>
      </w:r>
      <w:r w:rsidR="007329DB" w:rsidRPr="007329DB">
        <w:rPr>
          <w:rStyle w:val="normaltextrun"/>
          <w:rFonts w:asciiTheme="minorHAnsi" w:hAnsiTheme="minorHAnsi" w:cstheme="minorHAnsi"/>
          <w:sz w:val="22"/>
          <w:szCs w:val="22"/>
        </w:rPr>
        <w:t>resolution or</w:t>
      </w:r>
      <w:r w:rsidR="00F13F24" w:rsidRPr="007329DB">
        <w:rPr>
          <w:rStyle w:val="normaltextrun"/>
          <w:rFonts w:asciiTheme="minorHAnsi" w:hAnsiTheme="minorHAnsi" w:cstheme="minorHAnsi"/>
          <w:sz w:val="22"/>
          <w:szCs w:val="22"/>
        </w:rPr>
        <w:t xml:space="preserve"> vote on approved electronic platform</w:t>
      </w:r>
      <w:r w:rsidRPr="007329DB">
        <w:rPr>
          <w:rStyle w:val="normaltextrun"/>
          <w:rFonts w:asciiTheme="minorHAnsi" w:hAnsiTheme="minorHAnsi" w:cstheme="minorHAnsi"/>
          <w:sz w:val="22"/>
          <w:szCs w:val="22"/>
        </w:rPr>
        <w:t xml:space="preserve"> any matter reserved to Council, Senate, or another body, but may do so for any matter within their delegated authority.</w:t>
      </w:r>
      <w:r w:rsidRPr="007329DB">
        <w:rPr>
          <w:rFonts w:asciiTheme="minorHAnsi" w:hAnsiTheme="minorHAnsi" w:cstheme="minorHAnsi"/>
          <w:sz w:val="22"/>
          <w:szCs w:val="22"/>
        </w:rPr>
        <w:t xml:space="preserve"> </w:t>
      </w:r>
      <w:r w:rsidR="00476C23" w:rsidRPr="007329DB">
        <w:rPr>
          <w:rFonts w:asciiTheme="minorHAnsi" w:hAnsiTheme="minorHAnsi" w:cstheme="minorHAnsi"/>
          <w:sz w:val="22"/>
          <w:szCs w:val="22"/>
        </w:rPr>
        <w:br/>
      </w:r>
      <w:r w:rsidR="00476C23" w:rsidRPr="007329DB">
        <w:rPr>
          <w:rStyle w:val="eop"/>
          <w:rFonts w:asciiTheme="minorHAnsi" w:hAnsiTheme="minorHAnsi" w:cstheme="minorHAnsi"/>
          <w:sz w:val="22"/>
          <w:szCs w:val="22"/>
        </w:rPr>
        <w:t> </w:t>
      </w:r>
    </w:p>
    <w:p w14:paraId="540FC26D" w14:textId="1B14AD3C" w:rsidR="00476C23" w:rsidRPr="007329DB" w:rsidRDefault="00476C23" w:rsidP="007329DB">
      <w:pPr>
        <w:pStyle w:val="paragraph"/>
        <w:numPr>
          <w:ilvl w:val="0"/>
          <w:numId w:val="1"/>
        </w:numPr>
        <w:tabs>
          <w:tab w:val="clear" w:pos="720"/>
          <w:tab w:val="num" w:pos="851"/>
        </w:tabs>
        <w:spacing w:before="0" w:beforeAutospacing="0" w:after="0" w:afterAutospacing="0"/>
        <w:ind w:left="851" w:hanging="851"/>
        <w:textAlignment w:val="baseline"/>
        <w:rPr>
          <w:rStyle w:val="normaltextrun"/>
          <w:rFonts w:asciiTheme="minorHAnsi" w:hAnsiTheme="minorHAnsi" w:cstheme="minorHAnsi"/>
          <w:sz w:val="22"/>
          <w:szCs w:val="22"/>
        </w:rPr>
      </w:pPr>
      <w:r w:rsidRPr="007329DB">
        <w:rPr>
          <w:rStyle w:val="normaltextrun"/>
          <w:rFonts w:asciiTheme="minorHAnsi" w:hAnsiTheme="minorHAnsi" w:cstheme="minorHAnsi"/>
          <w:sz w:val="22"/>
          <w:szCs w:val="22"/>
        </w:rPr>
        <w:t>A copy of the written or email resolution</w:t>
      </w:r>
      <w:r w:rsidR="00F13F24" w:rsidRPr="007329DB">
        <w:rPr>
          <w:rStyle w:val="normaltextrun"/>
          <w:rFonts w:asciiTheme="minorHAnsi" w:hAnsiTheme="minorHAnsi" w:cstheme="minorHAnsi"/>
          <w:sz w:val="22"/>
          <w:szCs w:val="22"/>
        </w:rPr>
        <w:t xml:space="preserve"> or vote on approved electronic platform</w:t>
      </w:r>
      <w:r w:rsidRPr="007329DB">
        <w:rPr>
          <w:rStyle w:val="normaltextrun"/>
          <w:rFonts w:asciiTheme="minorHAnsi" w:hAnsiTheme="minorHAnsi" w:cstheme="minorHAnsi"/>
          <w:sz w:val="22"/>
          <w:szCs w:val="22"/>
        </w:rPr>
        <w:t xml:space="preserve"> must be sent to every Member of Council</w:t>
      </w:r>
      <w:r w:rsidR="00802362" w:rsidRPr="007329DB">
        <w:rPr>
          <w:rStyle w:val="normaltextrun"/>
          <w:rFonts w:asciiTheme="minorHAnsi" w:hAnsiTheme="minorHAnsi" w:cstheme="minorHAnsi"/>
          <w:sz w:val="22"/>
          <w:szCs w:val="22"/>
        </w:rPr>
        <w:t xml:space="preserve"> or committee</w:t>
      </w:r>
      <w:r w:rsidR="006955AF" w:rsidRPr="007329DB">
        <w:rPr>
          <w:rStyle w:val="normaltextrun"/>
          <w:rFonts w:asciiTheme="minorHAnsi" w:hAnsiTheme="minorHAnsi" w:cstheme="minorHAnsi"/>
          <w:sz w:val="22"/>
          <w:szCs w:val="22"/>
        </w:rPr>
        <w:t>,</w:t>
      </w:r>
      <w:r w:rsidRPr="007329DB">
        <w:rPr>
          <w:rStyle w:val="normaltextrun"/>
          <w:rFonts w:asciiTheme="minorHAnsi" w:hAnsiTheme="minorHAnsi" w:cstheme="minorHAnsi"/>
          <w:sz w:val="22"/>
          <w:szCs w:val="22"/>
        </w:rPr>
        <w:t xml:space="preserve"> together with a statement informing </w:t>
      </w:r>
      <w:r w:rsidR="005F1DFE" w:rsidRPr="007329DB">
        <w:rPr>
          <w:rStyle w:val="normaltextrun"/>
          <w:rFonts w:asciiTheme="minorHAnsi" w:hAnsiTheme="minorHAnsi" w:cstheme="minorHAnsi"/>
          <w:sz w:val="22"/>
          <w:szCs w:val="22"/>
        </w:rPr>
        <w:t>them</w:t>
      </w:r>
      <w:r w:rsidRPr="007329DB">
        <w:rPr>
          <w:rStyle w:val="normaltextrun"/>
          <w:rFonts w:asciiTheme="minorHAnsi" w:hAnsiTheme="minorHAnsi" w:cstheme="minorHAnsi"/>
          <w:sz w:val="22"/>
          <w:szCs w:val="22"/>
        </w:rPr>
        <w:t xml:space="preserve"> how to signify their agreement to the resolution</w:t>
      </w:r>
      <w:r w:rsidR="006955AF" w:rsidRPr="007329DB">
        <w:rPr>
          <w:rStyle w:val="normaltextrun"/>
          <w:rFonts w:asciiTheme="minorHAnsi" w:hAnsiTheme="minorHAnsi" w:cstheme="minorHAnsi"/>
          <w:sz w:val="22"/>
          <w:szCs w:val="22"/>
        </w:rPr>
        <w:t>,</w:t>
      </w:r>
      <w:r w:rsidRPr="007329DB">
        <w:rPr>
          <w:rStyle w:val="normaltextrun"/>
          <w:rFonts w:asciiTheme="minorHAnsi" w:hAnsiTheme="minorHAnsi" w:cstheme="minorHAnsi"/>
          <w:sz w:val="22"/>
          <w:szCs w:val="22"/>
        </w:rPr>
        <w:t xml:space="preserve"> and the date by which the resolution must be passed</w:t>
      </w:r>
      <w:r w:rsidR="006955AF" w:rsidRPr="007329DB">
        <w:rPr>
          <w:rStyle w:val="normaltextrun"/>
          <w:rFonts w:asciiTheme="minorHAnsi" w:hAnsiTheme="minorHAnsi" w:cstheme="minorHAnsi"/>
          <w:sz w:val="22"/>
          <w:szCs w:val="22"/>
        </w:rPr>
        <w:t>,</w:t>
      </w:r>
      <w:r w:rsidRPr="007329DB">
        <w:rPr>
          <w:rStyle w:val="normaltextrun"/>
          <w:rFonts w:asciiTheme="minorHAnsi" w:hAnsiTheme="minorHAnsi" w:cstheme="minorHAnsi"/>
          <w:sz w:val="22"/>
          <w:szCs w:val="22"/>
        </w:rPr>
        <w:t xml:space="preserve"> if it is not to lapse. When holding a vote via </w:t>
      </w:r>
      <w:r w:rsidR="00871D4D" w:rsidRPr="007329DB">
        <w:rPr>
          <w:rStyle w:val="normaltextrun"/>
          <w:rFonts w:asciiTheme="minorHAnsi" w:hAnsiTheme="minorHAnsi" w:cstheme="minorHAnsi"/>
          <w:sz w:val="22"/>
          <w:szCs w:val="22"/>
        </w:rPr>
        <w:t xml:space="preserve">an approved </w:t>
      </w:r>
      <w:r w:rsidRPr="007329DB">
        <w:rPr>
          <w:rStyle w:val="normaltextrun"/>
          <w:rFonts w:asciiTheme="minorHAnsi" w:hAnsiTheme="minorHAnsi" w:cstheme="minorHAnsi"/>
          <w:sz w:val="22"/>
          <w:szCs w:val="22"/>
        </w:rPr>
        <w:t xml:space="preserve">electronic voting platform, </w:t>
      </w:r>
      <w:r w:rsidR="00871D4D" w:rsidRPr="007329DB">
        <w:rPr>
          <w:rStyle w:val="normaltextrun"/>
          <w:rFonts w:asciiTheme="minorHAnsi" w:hAnsiTheme="minorHAnsi" w:cstheme="minorHAnsi"/>
          <w:sz w:val="22"/>
          <w:szCs w:val="22"/>
        </w:rPr>
        <w:t>the resolution text</w:t>
      </w:r>
      <w:r w:rsidR="00092E58" w:rsidRPr="007329DB">
        <w:rPr>
          <w:rStyle w:val="normaltextrun"/>
          <w:rFonts w:asciiTheme="minorHAnsi" w:hAnsiTheme="minorHAnsi" w:cstheme="minorHAnsi"/>
          <w:sz w:val="22"/>
          <w:szCs w:val="22"/>
        </w:rPr>
        <w:t xml:space="preserve">, voting mechanism, and timeframe must be clearly communicated to all Members of Council or committee before the </w:t>
      </w:r>
      <w:r w:rsidRPr="007329DB">
        <w:rPr>
          <w:rStyle w:val="normaltextrun"/>
          <w:rFonts w:asciiTheme="minorHAnsi" w:hAnsiTheme="minorHAnsi" w:cstheme="minorHAnsi"/>
          <w:sz w:val="22"/>
          <w:szCs w:val="22"/>
        </w:rPr>
        <w:t xml:space="preserve">commencement of the </w:t>
      </w:r>
      <w:r w:rsidRPr="007329DB">
        <w:rPr>
          <w:rStyle w:val="normaltextrun"/>
          <w:rFonts w:asciiTheme="minorHAnsi" w:hAnsiTheme="minorHAnsi" w:cstheme="minorHAnsi"/>
          <w:sz w:val="22"/>
          <w:szCs w:val="22"/>
        </w:rPr>
        <w:lastRenderedPageBreak/>
        <w:t>vote.  </w:t>
      </w:r>
      <w:r w:rsidRPr="007329DB">
        <w:rPr>
          <w:rStyle w:val="normaltextrun"/>
          <w:rFonts w:asciiTheme="minorHAnsi" w:hAnsiTheme="minorHAnsi" w:cstheme="minorHAnsi"/>
          <w:sz w:val="22"/>
          <w:szCs w:val="22"/>
        </w:rPr>
        <w:br/>
        <w:t> </w:t>
      </w:r>
    </w:p>
    <w:p w14:paraId="7BA2BC04" w14:textId="4901B9C0" w:rsidR="00476C23" w:rsidRPr="007329DB" w:rsidRDefault="00476C23" w:rsidP="007329DB">
      <w:pPr>
        <w:pStyle w:val="paragraph"/>
        <w:numPr>
          <w:ilvl w:val="0"/>
          <w:numId w:val="1"/>
        </w:numPr>
        <w:tabs>
          <w:tab w:val="clear" w:pos="720"/>
          <w:tab w:val="num" w:pos="851"/>
        </w:tabs>
        <w:spacing w:before="0" w:beforeAutospacing="0" w:after="0" w:afterAutospacing="0"/>
        <w:ind w:left="851" w:hanging="851"/>
        <w:textAlignment w:val="baseline"/>
        <w:rPr>
          <w:rStyle w:val="normaltextrun"/>
          <w:rFonts w:asciiTheme="minorHAnsi" w:hAnsiTheme="minorHAnsi" w:cstheme="minorHAnsi"/>
          <w:sz w:val="22"/>
          <w:szCs w:val="22"/>
        </w:rPr>
      </w:pPr>
      <w:r w:rsidRPr="007329DB">
        <w:rPr>
          <w:rStyle w:val="normaltextrun"/>
          <w:rFonts w:asciiTheme="minorHAnsi" w:hAnsiTheme="minorHAnsi" w:cstheme="minorHAnsi"/>
          <w:sz w:val="22"/>
          <w:szCs w:val="22"/>
        </w:rPr>
        <w:t>A Member signifies their agreement to a proposed written or email resolution</w:t>
      </w:r>
      <w:r w:rsidR="00F13F24" w:rsidRPr="007329DB">
        <w:rPr>
          <w:rStyle w:val="normaltextrun"/>
          <w:rFonts w:asciiTheme="minorHAnsi" w:hAnsiTheme="minorHAnsi" w:cstheme="minorHAnsi"/>
          <w:sz w:val="22"/>
          <w:szCs w:val="22"/>
        </w:rPr>
        <w:t>, or vote on approved electronic platform</w:t>
      </w:r>
      <w:r w:rsidR="006955AF" w:rsidRPr="007329DB">
        <w:rPr>
          <w:rStyle w:val="normaltextrun"/>
          <w:rFonts w:asciiTheme="minorHAnsi" w:hAnsiTheme="minorHAnsi" w:cstheme="minorHAnsi"/>
          <w:sz w:val="22"/>
          <w:szCs w:val="22"/>
        </w:rPr>
        <w:t>,</w:t>
      </w:r>
      <w:r w:rsidRPr="007329DB">
        <w:rPr>
          <w:rStyle w:val="normaltextrun"/>
          <w:rFonts w:asciiTheme="minorHAnsi" w:hAnsiTheme="minorHAnsi" w:cstheme="minorHAnsi"/>
          <w:sz w:val="22"/>
          <w:szCs w:val="22"/>
        </w:rPr>
        <w:t xml:space="preserve"> when the Secretary of Council</w:t>
      </w:r>
      <w:r w:rsidR="00F13F24" w:rsidRPr="007329DB">
        <w:rPr>
          <w:rStyle w:val="normaltextrun"/>
          <w:rFonts w:asciiTheme="minorHAnsi" w:hAnsiTheme="minorHAnsi" w:cstheme="minorHAnsi"/>
          <w:sz w:val="22"/>
          <w:szCs w:val="22"/>
        </w:rPr>
        <w:t>, or Secretary to the relevant Committee,</w:t>
      </w:r>
      <w:r w:rsidRPr="007329DB">
        <w:rPr>
          <w:rStyle w:val="normaltextrun"/>
          <w:rFonts w:asciiTheme="minorHAnsi" w:hAnsiTheme="minorHAnsi" w:cstheme="minorHAnsi"/>
          <w:sz w:val="22"/>
          <w:szCs w:val="22"/>
        </w:rPr>
        <w:t xml:space="preserve"> receives from them an authenticated document identifying the resolution to which it relates</w:t>
      </w:r>
      <w:r w:rsidR="006955AF" w:rsidRPr="007329DB">
        <w:rPr>
          <w:rStyle w:val="normaltextrun"/>
          <w:rFonts w:asciiTheme="minorHAnsi" w:hAnsiTheme="minorHAnsi" w:cstheme="minorHAnsi"/>
          <w:sz w:val="22"/>
          <w:szCs w:val="22"/>
        </w:rPr>
        <w:t>,</w:t>
      </w:r>
      <w:r w:rsidRPr="007329DB">
        <w:rPr>
          <w:rStyle w:val="normaltextrun"/>
          <w:rFonts w:asciiTheme="minorHAnsi" w:hAnsiTheme="minorHAnsi" w:cstheme="minorHAnsi"/>
          <w:sz w:val="22"/>
          <w:szCs w:val="22"/>
        </w:rPr>
        <w:t xml:space="preserve"> and indicating their agreement to the resolution provided that: </w:t>
      </w:r>
    </w:p>
    <w:p w14:paraId="2D13DF4A" w14:textId="77777777" w:rsidR="00476C23" w:rsidRPr="007329DB" w:rsidRDefault="00476C23" w:rsidP="00476C23">
      <w:pPr>
        <w:pStyle w:val="paragraph"/>
        <w:spacing w:before="0" w:beforeAutospacing="0" w:after="0" w:afterAutospacing="0"/>
        <w:ind w:left="720"/>
        <w:textAlignment w:val="baseline"/>
        <w:rPr>
          <w:rFonts w:asciiTheme="minorHAnsi" w:hAnsiTheme="minorHAnsi" w:cstheme="minorHAnsi"/>
          <w:sz w:val="22"/>
          <w:szCs w:val="22"/>
        </w:rPr>
      </w:pPr>
      <w:r w:rsidRPr="007329DB">
        <w:rPr>
          <w:rStyle w:val="eop"/>
          <w:rFonts w:asciiTheme="minorHAnsi" w:hAnsiTheme="minorHAnsi" w:cstheme="minorHAnsi"/>
          <w:sz w:val="22"/>
          <w:szCs w:val="22"/>
        </w:rPr>
        <w:t> </w:t>
      </w:r>
    </w:p>
    <w:p w14:paraId="40C25534" w14:textId="693AC6C9" w:rsidR="00F96435" w:rsidRPr="007329DB" w:rsidRDefault="00476C23" w:rsidP="007329DB">
      <w:pPr>
        <w:pStyle w:val="paragraph"/>
        <w:numPr>
          <w:ilvl w:val="0"/>
          <w:numId w:val="12"/>
        </w:numPr>
        <w:tabs>
          <w:tab w:val="clear" w:pos="1440"/>
          <w:tab w:val="num" w:pos="1134"/>
        </w:tabs>
        <w:spacing w:before="0" w:beforeAutospacing="0" w:after="0" w:afterAutospacing="0"/>
        <w:ind w:left="1134" w:hanging="425"/>
        <w:textAlignment w:val="baseline"/>
        <w:rPr>
          <w:rStyle w:val="eop"/>
          <w:rFonts w:asciiTheme="minorHAnsi" w:hAnsiTheme="minorHAnsi" w:cstheme="minorHAnsi"/>
          <w:sz w:val="22"/>
          <w:szCs w:val="22"/>
        </w:rPr>
      </w:pPr>
      <w:r w:rsidRPr="007329DB">
        <w:rPr>
          <w:rStyle w:val="normaltextrun"/>
          <w:rFonts w:asciiTheme="minorHAnsi" w:hAnsiTheme="minorHAnsi" w:cstheme="minorHAnsi"/>
          <w:sz w:val="22"/>
          <w:szCs w:val="22"/>
        </w:rPr>
        <w:t>if the document is sent to the Secretary in hard copy form, it is authenticated if it bears the Member</w:t>
      </w:r>
      <w:r w:rsidR="006866E3" w:rsidRPr="007329DB">
        <w:rPr>
          <w:rStyle w:val="normaltextrun"/>
          <w:rFonts w:asciiTheme="minorHAnsi" w:hAnsiTheme="minorHAnsi" w:cstheme="minorHAnsi"/>
          <w:sz w:val="22"/>
          <w:szCs w:val="22"/>
        </w:rPr>
        <w:t>’s</w:t>
      </w:r>
      <w:r w:rsidRPr="007329DB">
        <w:rPr>
          <w:rStyle w:val="normaltextrun"/>
          <w:rFonts w:asciiTheme="minorHAnsi" w:hAnsiTheme="minorHAnsi" w:cstheme="minorHAnsi"/>
          <w:sz w:val="22"/>
          <w:szCs w:val="22"/>
        </w:rPr>
        <w:t xml:space="preserve"> signature; </w:t>
      </w:r>
      <w:r w:rsidR="006866E3" w:rsidRPr="007329DB">
        <w:rPr>
          <w:rStyle w:val="normaltextrun"/>
          <w:rFonts w:asciiTheme="minorHAnsi" w:hAnsiTheme="minorHAnsi" w:cstheme="minorHAnsi"/>
          <w:sz w:val="22"/>
          <w:szCs w:val="22"/>
        </w:rPr>
        <w:t>or</w:t>
      </w:r>
      <w:r w:rsidR="006866E3" w:rsidRPr="007329DB">
        <w:rPr>
          <w:rStyle w:val="eop"/>
          <w:rFonts w:asciiTheme="minorHAnsi" w:hAnsiTheme="minorHAnsi" w:cstheme="minorHAnsi"/>
          <w:sz w:val="22"/>
          <w:szCs w:val="22"/>
        </w:rPr>
        <w:t> </w:t>
      </w:r>
    </w:p>
    <w:p w14:paraId="3DB80FB8" w14:textId="77777777" w:rsidR="00F96435" w:rsidRPr="007329DB" w:rsidRDefault="00F96435" w:rsidP="007329DB">
      <w:pPr>
        <w:pStyle w:val="paragraph"/>
        <w:spacing w:before="0" w:beforeAutospacing="0" w:after="0" w:afterAutospacing="0"/>
        <w:ind w:left="1134"/>
        <w:textAlignment w:val="baseline"/>
        <w:rPr>
          <w:rFonts w:asciiTheme="minorHAnsi" w:hAnsiTheme="minorHAnsi" w:cstheme="minorHAnsi"/>
          <w:sz w:val="22"/>
          <w:szCs w:val="22"/>
        </w:rPr>
      </w:pPr>
    </w:p>
    <w:p w14:paraId="30AA2A94" w14:textId="5F6C8755" w:rsidR="00476C23" w:rsidRPr="007329DB" w:rsidRDefault="00476C23" w:rsidP="007329DB">
      <w:pPr>
        <w:pStyle w:val="paragraph"/>
        <w:numPr>
          <w:ilvl w:val="0"/>
          <w:numId w:val="12"/>
        </w:numPr>
        <w:tabs>
          <w:tab w:val="clear" w:pos="1440"/>
          <w:tab w:val="num" w:pos="1134"/>
        </w:tabs>
        <w:spacing w:before="0" w:beforeAutospacing="0" w:after="0" w:afterAutospacing="0"/>
        <w:ind w:left="1134" w:hanging="425"/>
        <w:textAlignment w:val="baseline"/>
        <w:rPr>
          <w:rFonts w:asciiTheme="minorHAnsi" w:hAnsiTheme="minorHAnsi" w:cstheme="minorHAnsi"/>
          <w:sz w:val="22"/>
          <w:szCs w:val="22"/>
        </w:rPr>
      </w:pPr>
      <w:r w:rsidRPr="007329DB">
        <w:rPr>
          <w:rStyle w:val="normaltextrun"/>
          <w:rFonts w:asciiTheme="minorHAnsi" w:hAnsiTheme="minorHAnsi" w:cstheme="minorHAnsi"/>
          <w:sz w:val="22"/>
          <w:szCs w:val="22"/>
        </w:rPr>
        <w:t xml:space="preserve">if the document is sent to the Secretary </w:t>
      </w:r>
      <w:r w:rsidR="006866E3" w:rsidRPr="007329DB">
        <w:rPr>
          <w:rStyle w:val="normaltextrun"/>
          <w:rFonts w:asciiTheme="minorHAnsi" w:hAnsiTheme="minorHAnsi" w:cstheme="minorHAnsi"/>
          <w:sz w:val="22"/>
          <w:szCs w:val="22"/>
        </w:rPr>
        <w:t>electronically</w:t>
      </w:r>
      <w:r w:rsidRPr="007329DB">
        <w:rPr>
          <w:rStyle w:val="normaltextrun"/>
          <w:rFonts w:asciiTheme="minorHAnsi" w:hAnsiTheme="minorHAnsi" w:cstheme="minorHAnsi"/>
          <w:sz w:val="22"/>
          <w:szCs w:val="22"/>
        </w:rPr>
        <w:t xml:space="preserve">, it is from an email address previously specified </w:t>
      </w:r>
      <w:r w:rsidR="00B3608C" w:rsidRPr="007329DB">
        <w:rPr>
          <w:rStyle w:val="normaltextrun"/>
          <w:rFonts w:asciiTheme="minorHAnsi" w:hAnsiTheme="minorHAnsi" w:cstheme="minorHAnsi"/>
          <w:sz w:val="22"/>
          <w:szCs w:val="22"/>
        </w:rPr>
        <w:t>for such</w:t>
      </w:r>
      <w:r w:rsidRPr="007329DB">
        <w:rPr>
          <w:rStyle w:val="normaltextrun"/>
          <w:rFonts w:asciiTheme="minorHAnsi" w:hAnsiTheme="minorHAnsi" w:cstheme="minorHAnsi"/>
          <w:sz w:val="22"/>
          <w:szCs w:val="22"/>
        </w:rPr>
        <w:t xml:space="preserve"> purposes of receiving and sending documents</w:t>
      </w:r>
      <w:r w:rsidR="006955AF" w:rsidRPr="007329DB">
        <w:rPr>
          <w:rStyle w:val="normaltextrun"/>
          <w:rFonts w:asciiTheme="minorHAnsi" w:hAnsiTheme="minorHAnsi" w:cstheme="minorHAnsi"/>
          <w:sz w:val="22"/>
          <w:szCs w:val="22"/>
        </w:rPr>
        <w:t>,</w:t>
      </w:r>
      <w:r w:rsidRPr="007329DB">
        <w:rPr>
          <w:rStyle w:val="normaltextrun"/>
          <w:rFonts w:asciiTheme="minorHAnsi" w:hAnsiTheme="minorHAnsi" w:cstheme="minorHAnsi"/>
          <w:sz w:val="22"/>
          <w:szCs w:val="22"/>
        </w:rPr>
        <w:t xml:space="preserve"> or information</w:t>
      </w:r>
      <w:r w:rsidR="006955AF" w:rsidRPr="007329DB">
        <w:rPr>
          <w:rStyle w:val="normaltextrun"/>
          <w:rFonts w:asciiTheme="minorHAnsi" w:hAnsiTheme="minorHAnsi" w:cstheme="minorHAnsi"/>
          <w:sz w:val="22"/>
          <w:szCs w:val="22"/>
        </w:rPr>
        <w:t>,</w:t>
      </w:r>
      <w:r w:rsidRPr="007329DB">
        <w:rPr>
          <w:rStyle w:val="normaltextrun"/>
          <w:rFonts w:asciiTheme="minorHAnsi" w:hAnsiTheme="minorHAnsi" w:cstheme="minorHAnsi"/>
          <w:sz w:val="22"/>
          <w:szCs w:val="22"/>
        </w:rPr>
        <w:t xml:space="preserve"> by electronic means. </w:t>
      </w:r>
      <w:r w:rsidRPr="007329DB">
        <w:rPr>
          <w:rStyle w:val="scxw25483264"/>
          <w:rFonts w:asciiTheme="minorHAnsi" w:hAnsiTheme="minorHAnsi" w:cstheme="minorHAnsi"/>
          <w:sz w:val="22"/>
          <w:szCs w:val="22"/>
        </w:rPr>
        <w:t> </w:t>
      </w:r>
      <w:r w:rsidRPr="007329DB">
        <w:rPr>
          <w:rFonts w:asciiTheme="minorHAnsi" w:hAnsiTheme="minorHAnsi" w:cstheme="minorHAnsi"/>
          <w:sz w:val="22"/>
          <w:szCs w:val="22"/>
        </w:rPr>
        <w:br/>
      </w:r>
      <w:r w:rsidRPr="007329DB">
        <w:rPr>
          <w:rStyle w:val="eop"/>
          <w:rFonts w:asciiTheme="minorHAnsi" w:hAnsiTheme="minorHAnsi" w:cstheme="minorHAnsi"/>
          <w:sz w:val="22"/>
          <w:szCs w:val="22"/>
        </w:rPr>
        <w:t> </w:t>
      </w:r>
    </w:p>
    <w:p w14:paraId="031A2F5E" w14:textId="1061EAF5" w:rsidR="00791646" w:rsidRPr="007329DB" w:rsidRDefault="00476C23" w:rsidP="007329DB">
      <w:pPr>
        <w:pStyle w:val="paragraph"/>
        <w:numPr>
          <w:ilvl w:val="0"/>
          <w:numId w:val="1"/>
        </w:numPr>
        <w:tabs>
          <w:tab w:val="clear" w:pos="720"/>
          <w:tab w:val="num" w:pos="851"/>
        </w:tabs>
        <w:spacing w:before="0" w:beforeAutospacing="0" w:after="0" w:afterAutospacing="0"/>
        <w:ind w:left="851" w:hanging="851"/>
        <w:textAlignment w:val="baseline"/>
        <w:rPr>
          <w:rStyle w:val="normaltextrun"/>
          <w:rFonts w:asciiTheme="minorHAnsi" w:hAnsiTheme="minorHAnsi" w:cstheme="minorHAnsi"/>
          <w:sz w:val="22"/>
          <w:szCs w:val="22"/>
        </w:rPr>
      </w:pPr>
      <w:r w:rsidRPr="007329DB">
        <w:rPr>
          <w:rStyle w:val="normaltextrun"/>
          <w:rFonts w:asciiTheme="minorHAnsi" w:hAnsiTheme="minorHAnsi" w:cstheme="minorHAnsi"/>
          <w:sz w:val="22"/>
          <w:szCs w:val="22"/>
        </w:rPr>
        <w:t xml:space="preserve">A Member of Council signifies their agreement to a proposed electronic vote by </w:t>
      </w:r>
    </w:p>
    <w:p w14:paraId="0B3042B7" w14:textId="3E2095A8" w:rsidR="00476C23" w:rsidRPr="007329DB" w:rsidRDefault="00476C23" w:rsidP="007329DB">
      <w:pPr>
        <w:pStyle w:val="paragraph"/>
        <w:spacing w:before="0" w:beforeAutospacing="0" w:after="0" w:afterAutospacing="0"/>
        <w:ind w:left="851"/>
        <w:textAlignment w:val="baseline"/>
        <w:rPr>
          <w:rStyle w:val="normaltextrun"/>
          <w:rFonts w:asciiTheme="minorHAnsi" w:hAnsiTheme="minorHAnsi" w:cstheme="minorHAnsi"/>
          <w:sz w:val="22"/>
          <w:szCs w:val="22"/>
        </w:rPr>
      </w:pPr>
      <w:r w:rsidRPr="007329DB">
        <w:rPr>
          <w:rStyle w:val="normaltextrun"/>
          <w:rFonts w:asciiTheme="minorHAnsi" w:hAnsiTheme="minorHAnsi" w:cstheme="minorHAnsi"/>
          <w:sz w:val="22"/>
          <w:szCs w:val="22"/>
        </w:rPr>
        <w:t>submitting a response via a password protected platform</w:t>
      </w:r>
      <w:r w:rsidR="006955AF" w:rsidRPr="007329DB">
        <w:rPr>
          <w:rStyle w:val="normaltextrun"/>
          <w:rFonts w:asciiTheme="minorHAnsi" w:hAnsiTheme="minorHAnsi" w:cstheme="minorHAnsi"/>
          <w:sz w:val="22"/>
          <w:szCs w:val="22"/>
        </w:rPr>
        <w:t>,</w:t>
      </w:r>
      <w:r w:rsidRPr="007329DB">
        <w:rPr>
          <w:rStyle w:val="normaltextrun"/>
          <w:rFonts w:asciiTheme="minorHAnsi" w:hAnsiTheme="minorHAnsi" w:cstheme="minorHAnsi"/>
          <w:sz w:val="22"/>
          <w:szCs w:val="22"/>
        </w:rPr>
        <w:t xml:space="preserve"> with individual member access.  </w:t>
      </w:r>
      <w:r w:rsidRPr="007329DB">
        <w:rPr>
          <w:rStyle w:val="normaltextrun"/>
          <w:rFonts w:asciiTheme="minorHAnsi" w:hAnsiTheme="minorHAnsi" w:cstheme="minorHAnsi"/>
          <w:sz w:val="22"/>
          <w:szCs w:val="22"/>
        </w:rPr>
        <w:br/>
        <w:t> </w:t>
      </w:r>
    </w:p>
    <w:p w14:paraId="28B95B64" w14:textId="3B05747E" w:rsidR="00791646" w:rsidRPr="007329DB" w:rsidRDefault="00476C23" w:rsidP="007329DB">
      <w:pPr>
        <w:pStyle w:val="paragraph"/>
        <w:numPr>
          <w:ilvl w:val="0"/>
          <w:numId w:val="1"/>
        </w:numPr>
        <w:tabs>
          <w:tab w:val="clear" w:pos="720"/>
          <w:tab w:val="num" w:pos="851"/>
        </w:tabs>
        <w:spacing w:before="0" w:beforeAutospacing="0" w:after="0" w:afterAutospacing="0"/>
        <w:ind w:left="851" w:hanging="851"/>
        <w:textAlignment w:val="baseline"/>
        <w:rPr>
          <w:rStyle w:val="normaltextrun"/>
          <w:rFonts w:asciiTheme="minorHAnsi" w:hAnsiTheme="minorHAnsi" w:cstheme="minorHAnsi"/>
          <w:sz w:val="22"/>
          <w:szCs w:val="22"/>
        </w:rPr>
      </w:pPr>
      <w:r w:rsidRPr="007329DB">
        <w:rPr>
          <w:rStyle w:val="normaltextrun"/>
          <w:rFonts w:asciiTheme="minorHAnsi" w:hAnsiTheme="minorHAnsi" w:cstheme="minorHAnsi"/>
          <w:sz w:val="22"/>
          <w:szCs w:val="22"/>
        </w:rPr>
        <w:t xml:space="preserve">A written, </w:t>
      </w:r>
      <w:r w:rsidR="60EA0B81" w:rsidRPr="007329DB">
        <w:rPr>
          <w:rStyle w:val="normaltextrun"/>
          <w:rFonts w:asciiTheme="minorHAnsi" w:hAnsiTheme="minorHAnsi" w:cstheme="minorHAnsi"/>
          <w:sz w:val="22"/>
          <w:szCs w:val="22"/>
        </w:rPr>
        <w:t xml:space="preserve">or </w:t>
      </w:r>
      <w:r w:rsidRPr="007329DB">
        <w:rPr>
          <w:rStyle w:val="normaltextrun"/>
          <w:rFonts w:asciiTheme="minorHAnsi" w:hAnsiTheme="minorHAnsi" w:cstheme="minorHAnsi"/>
          <w:sz w:val="22"/>
          <w:szCs w:val="22"/>
        </w:rPr>
        <w:t>email resolution</w:t>
      </w:r>
      <w:r w:rsidR="006955AF" w:rsidRPr="007329DB">
        <w:rPr>
          <w:rStyle w:val="normaltextrun"/>
          <w:rFonts w:asciiTheme="minorHAnsi" w:hAnsiTheme="minorHAnsi" w:cstheme="minorHAnsi"/>
          <w:sz w:val="22"/>
          <w:szCs w:val="22"/>
        </w:rPr>
        <w:t>,</w:t>
      </w:r>
      <w:r w:rsidRPr="007329DB">
        <w:rPr>
          <w:rStyle w:val="normaltextrun"/>
          <w:rFonts w:asciiTheme="minorHAnsi" w:hAnsiTheme="minorHAnsi" w:cstheme="minorHAnsi"/>
          <w:sz w:val="22"/>
          <w:szCs w:val="22"/>
        </w:rPr>
        <w:t xml:space="preserve"> or vote on approved electronic platform is passed</w:t>
      </w:r>
      <w:r w:rsidR="006955AF" w:rsidRPr="007329DB">
        <w:rPr>
          <w:rStyle w:val="normaltextrun"/>
          <w:rFonts w:asciiTheme="minorHAnsi" w:hAnsiTheme="minorHAnsi" w:cstheme="minorHAnsi"/>
          <w:sz w:val="22"/>
          <w:szCs w:val="22"/>
        </w:rPr>
        <w:t>,</w:t>
      </w:r>
      <w:r w:rsidRPr="007329DB">
        <w:rPr>
          <w:rStyle w:val="normaltextrun"/>
          <w:rFonts w:asciiTheme="minorHAnsi" w:hAnsiTheme="minorHAnsi" w:cstheme="minorHAnsi"/>
          <w:sz w:val="22"/>
          <w:szCs w:val="22"/>
        </w:rPr>
        <w:t xml:space="preserve"> </w:t>
      </w:r>
    </w:p>
    <w:p w14:paraId="557C1CE1" w14:textId="30DFF221" w:rsidR="00476C23" w:rsidRPr="007329DB" w:rsidRDefault="00476C23" w:rsidP="007329DB">
      <w:pPr>
        <w:pStyle w:val="paragraph"/>
        <w:spacing w:before="0" w:beforeAutospacing="0" w:after="0" w:afterAutospacing="0"/>
        <w:ind w:left="851"/>
        <w:textAlignment w:val="baseline"/>
        <w:rPr>
          <w:rStyle w:val="normaltextrun"/>
          <w:rFonts w:asciiTheme="minorHAnsi" w:hAnsiTheme="minorHAnsi" w:cstheme="minorHAnsi"/>
          <w:sz w:val="22"/>
          <w:szCs w:val="22"/>
        </w:rPr>
      </w:pPr>
      <w:r w:rsidRPr="007329DB">
        <w:rPr>
          <w:rStyle w:val="normaltextrun"/>
          <w:rFonts w:asciiTheme="minorHAnsi" w:hAnsiTheme="minorHAnsi" w:cstheme="minorHAnsi"/>
          <w:sz w:val="22"/>
          <w:szCs w:val="22"/>
        </w:rPr>
        <w:t xml:space="preserve">when </w:t>
      </w:r>
      <w:proofErr w:type="gramStart"/>
      <w:r w:rsidRPr="007329DB">
        <w:rPr>
          <w:rStyle w:val="normaltextrun"/>
          <w:rFonts w:asciiTheme="minorHAnsi" w:hAnsiTheme="minorHAnsi" w:cstheme="minorHAnsi"/>
          <w:sz w:val="22"/>
          <w:szCs w:val="22"/>
        </w:rPr>
        <w:t>the required majority of</w:t>
      </w:r>
      <w:proofErr w:type="gramEnd"/>
      <w:r w:rsidRPr="007329DB">
        <w:rPr>
          <w:rStyle w:val="normaltextrun"/>
          <w:rFonts w:asciiTheme="minorHAnsi" w:hAnsiTheme="minorHAnsi" w:cstheme="minorHAnsi"/>
          <w:sz w:val="22"/>
          <w:szCs w:val="22"/>
        </w:rPr>
        <w:t xml:space="preserve"> eligible Members have signified their agreement to it. The Secretary shall circulate a further email or written confirmation </w:t>
      </w:r>
      <w:r w:rsidR="00811836" w:rsidRPr="007329DB">
        <w:rPr>
          <w:rStyle w:val="normaltextrun"/>
          <w:rFonts w:asciiTheme="minorHAnsi" w:hAnsiTheme="minorHAnsi" w:cstheme="minorHAnsi"/>
          <w:sz w:val="22"/>
          <w:szCs w:val="22"/>
        </w:rPr>
        <w:t xml:space="preserve">stating </w:t>
      </w:r>
      <w:proofErr w:type="gramStart"/>
      <w:r w:rsidRPr="007329DB">
        <w:rPr>
          <w:rStyle w:val="normaltextrun"/>
          <w:rFonts w:asciiTheme="minorHAnsi" w:hAnsiTheme="minorHAnsi" w:cstheme="minorHAnsi"/>
          <w:sz w:val="22"/>
          <w:szCs w:val="22"/>
        </w:rPr>
        <w:t>whether or not</w:t>
      </w:r>
      <w:proofErr w:type="gramEnd"/>
      <w:r w:rsidRPr="007329DB">
        <w:rPr>
          <w:rStyle w:val="normaltextrun"/>
          <w:rFonts w:asciiTheme="minorHAnsi" w:hAnsiTheme="minorHAnsi" w:cstheme="minorHAnsi"/>
          <w:sz w:val="22"/>
          <w:szCs w:val="22"/>
        </w:rPr>
        <w:t xml:space="preserve"> the resolution has been formally approved.  </w:t>
      </w:r>
    </w:p>
    <w:p w14:paraId="156CB8A3" w14:textId="77777777" w:rsidR="00476C23" w:rsidRPr="007329DB" w:rsidRDefault="00476C23" w:rsidP="007329DB">
      <w:pPr>
        <w:pStyle w:val="paragraph"/>
        <w:spacing w:before="0" w:beforeAutospacing="0" w:after="0" w:afterAutospacing="0"/>
        <w:ind w:left="851"/>
        <w:textAlignment w:val="baseline"/>
        <w:rPr>
          <w:rStyle w:val="normaltextrun"/>
          <w:rFonts w:asciiTheme="minorHAnsi" w:hAnsiTheme="minorHAnsi" w:cstheme="minorHAnsi"/>
          <w:sz w:val="22"/>
          <w:szCs w:val="22"/>
        </w:rPr>
      </w:pPr>
      <w:r w:rsidRPr="007329DB">
        <w:rPr>
          <w:rStyle w:val="normaltextrun"/>
          <w:rFonts w:asciiTheme="minorHAnsi" w:hAnsiTheme="minorHAnsi" w:cstheme="minorHAnsi"/>
          <w:sz w:val="22"/>
          <w:szCs w:val="22"/>
        </w:rPr>
        <w:t> </w:t>
      </w:r>
    </w:p>
    <w:p w14:paraId="06F3F0FA" w14:textId="0FE98A8E" w:rsidR="00476C23" w:rsidRPr="007329DB" w:rsidRDefault="00476C23" w:rsidP="007329DB">
      <w:pPr>
        <w:pStyle w:val="paragraph"/>
        <w:numPr>
          <w:ilvl w:val="0"/>
          <w:numId w:val="1"/>
        </w:numPr>
        <w:tabs>
          <w:tab w:val="clear" w:pos="720"/>
          <w:tab w:val="num" w:pos="851"/>
        </w:tabs>
        <w:spacing w:before="0" w:beforeAutospacing="0" w:after="0" w:afterAutospacing="0"/>
        <w:ind w:left="851" w:hanging="851"/>
        <w:textAlignment w:val="baseline"/>
        <w:rPr>
          <w:rStyle w:val="normaltextrun"/>
          <w:rFonts w:asciiTheme="minorHAnsi" w:hAnsiTheme="minorHAnsi" w:cstheme="minorHAnsi"/>
          <w:sz w:val="22"/>
          <w:szCs w:val="22"/>
        </w:rPr>
      </w:pPr>
      <w:r w:rsidRPr="007329DB">
        <w:rPr>
          <w:rStyle w:val="normaltextrun"/>
          <w:rFonts w:asciiTheme="minorHAnsi" w:hAnsiTheme="minorHAnsi" w:cstheme="minorHAnsi"/>
          <w:sz w:val="22"/>
          <w:szCs w:val="22"/>
        </w:rPr>
        <w:t>The date of a resolution shall be the date of the communication from the Secretary</w:t>
      </w:r>
      <w:r w:rsidR="006955AF" w:rsidRPr="007329DB">
        <w:rPr>
          <w:rStyle w:val="normaltextrun"/>
          <w:rFonts w:asciiTheme="minorHAnsi" w:hAnsiTheme="minorHAnsi" w:cstheme="minorHAnsi"/>
          <w:sz w:val="22"/>
          <w:szCs w:val="22"/>
        </w:rPr>
        <w:t>,</w:t>
      </w:r>
      <w:r w:rsidR="00411188" w:rsidRPr="007329DB">
        <w:rPr>
          <w:rStyle w:val="normaltextrun"/>
          <w:rFonts w:asciiTheme="minorHAnsi" w:hAnsiTheme="minorHAnsi" w:cstheme="minorHAnsi"/>
          <w:sz w:val="22"/>
          <w:szCs w:val="22"/>
        </w:rPr>
        <w:t xml:space="preserve"> </w:t>
      </w:r>
      <w:r w:rsidRPr="007329DB">
        <w:rPr>
          <w:rStyle w:val="normaltextrun"/>
          <w:rFonts w:asciiTheme="minorHAnsi" w:hAnsiTheme="minorHAnsi" w:cstheme="minorHAnsi"/>
          <w:sz w:val="22"/>
          <w:szCs w:val="22"/>
        </w:rPr>
        <w:t>confirming formal approval.  </w:t>
      </w:r>
    </w:p>
    <w:p w14:paraId="57705D4B" w14:textId="0D7520D0" w:rsidR="00476C23" w:rsidRPr="007329DB" w:rsidRDefault="00476C23" w:rsidP="007329DB">
      <w:pPr>
        <w:pStyle w:val="paragraph"/>
        <w:spacing w:before="0" w:beforeAutospacing="0" w:after="0" w:afterAutospacing="0"/>
        <w:ind w:left="851"/>
        <w:textAlignment w:val="baseline"/>
        <w:rPr>
          <w:rStyle w:val="normaltextrun"/>
          <w:rFonts w:asciiTheme="minorHAnsi" w:hAnsiTheme="minorHAnsi" w:cstheme="minorHAnsi"/>
          <w:sz w:val="22"/>
          <w:szCs w:val="22"/>
        </w:rPr>
      </w:pPr>
    </w:p>
    <w:p w14:paraId="0CB7E21D" w14:textId="310C8936" w:rsidR="00476C23" w:rsidRPr="007329DB" w:rsidRDefault="00476C23" w:rsidP="007329DB">
      <w:pPr>
        <w:pStyle w:val="paragraph"/>
        <w:numPr>
          <w:ilvl w:val="0"/>
          <w:numId w:val="1"/>
        </w:numPr>
        <w:tabs>
          <w:tab w:val="clear" w:pos="720"/>
          <w:tab w:val="num" w:pos="851"/>
        </w:tabs>
        <w:spacing w:before="0" w:beforeAutospacing="0" w:after="0" w:afterAutospacing="0"/>
        <w:ind w:left="851" w:hanging="851"/>
        <w:textAlignment w:val="baseline"/>
        <w:rPr>
          <w:rStyle w:val="normaltextrun"/>
          <w:rFonts w:asciiTheme="minorHAnsi" w:hAnsiTheme="minorHAnsi" w:cstheme="minorHAnsi"/>
          <w:sz w:val="22"/>
          <w:szCs w:val="22"/>
        </w:rPr>
      </w:pPr>
      <w:r w:rsidRPr="007329DB">
        <w:rPr>
          <w:rStyle w:val="normaltextrun"/>
          <w:rFonts w:asciiTheme="minorHAnsi" w:hAnsiTheme="minorHAnsi" w:cstheme="minorHAnsi"/>
          <w:sz w:val="22"/>
          <w:szCs w:val="22"/>
        </w:rPr>
        <w:t>A proposed written resolution lapses</w:t>
      </w:r>
      <w:r w:rsidR="006955AF" w:rsidRPr="007329DB">
        <w:rPr>
          <w:rStyle w:val="normaltextrun"/>
          <w:rFonts w:asciiTheme="minorHAnsi" w:hAnsiTheme="minorHAnsi" w:cstheme="minorHAnsi"/>
          <w:sz w:val="22"/>
          <w:szCs w:val="22"/>
        </w:rPr>
        <w:t>,</w:t>
      </w:r>
      <w:r w:rsidRPr="007329DB">
        <w:rPr>
          <w:rStyle w:val="normaltextrun"/>
          <w:rFonts w:asciiTheme="minorHAnsi" w:hAnsiTheme="minorHAnsi" w:cstheme="minorHAnsi"/>
          <w:sz w:val="22"/>
          <w:szCs w:val="22"/>
        </w:rPr>
        <w:t xml:space="preserve"> if it is not passed within 28 days beginning with the circulation date.  </w:t>
      </w:r>
    </w:p>
    <w:p w14:paraId="63DC6B35" w14:textId="77777777" w:rsidR="00411188" w:rsidRPr="007329DB" w:rsidRDefault="00411188" w:rsidP="007329DB">
      <w:pPr>
        <w:pStyle w:val="paragraph"/>
        <w:spacing w:before="0" w:beforeAutospacing="0" w:after="0" w:afterAutospacing="0"/>
        <w:ind w:left="851"/>
        <w:textAlignment w:val="baseline"/>
        <w:rPr>
          <w:rStyle w:val="normaltextrun"/>
          <w:rFonts w:asciiTheme="minorHAnsi" w:hAnsiTheme="minorHAnsi" w:cstheme="minorHAnsi"/>
          <w:sz w:val="22"/>
          <w:szCs w:val="22"/>
        </w:rPr>
      </w:pPr>
    </w:p>
    <w:p w14:paraId="5F2F7BDD" w14:textId="2E300B9D" w:rsidR="000F619E" w:rsidRDefault="000F619E" w:rsidP="007329DB">
      <w:pPr>
        <w:pStyle w:val="paragraph"/>
        <w:numPr>
          <w:ilvl w:val="0"/>
          <w:numId w:val="1"/>
        </w:numPr>
        <w:tabs>
          <w:tab w:val="clear" w:pos="720"/>
          <w:tab w:val="num" w:pos="851"/>
        </w:tabs>
        <w:spacing w:before="0" w:beforeAutospacing="0" w:after="0" w:afterAutospacing="0"/>
        <w:ind w:left="851" w:hanging="851"/>
        <w:textAlignment w:val="baseline"/>
        <w:rPr>
          <w:rStyle w:val="normaltextrun"/>
          <w:rFonts w:asciiTheme="minorHAnsi" w:hAnsiTheme="minorHAnsi" w:cstheme="minorHAnsi"/>
          <w:sz w:val="22"/>
          <w:szCs w:val="22"/>
        </w:rPr>
      </w:pPr>
      <w:r w:rsidRPr="007329DB">
        <w:rPr>
          <w:rStyle w:val="normaltextrun"/>
          <w:rFonts w:asciiTheme="minorHAnsi" w:hAnsiTheme="minorHAnsi" w:cstheme="minorHAnsi"/>
          <w:sz w:val="22"/>
          <w:szCs w:val="22"/>
        </w:rPr>
        <w:t>Committees may convene additional meetings at short notice, including by electronic means</w:t>
      </w:r>
      <w:r w:rsidR="00F13F24" w:rsidRPr="007329DB">
        <w:rPr>
          <w:rStyle w:val="normaltextrun"/>
          <w:rFonts w:asciiTheme="minorHAnsi" w:hAnsiTheme="minorHAnsi" w:cstheme="minorHAnsi"/>
          <w:sz w:val="22"/>
          <w:szCs w:val="22"/>
        </w:rPr>
        <w:t>,</w:t>
      </w:r>
      <w:r w:rsidRPr="007329DB">
        <w:rPr>
          <w:rStyle w:val="normaltextrun"/>
          <w:rFonts w:asciiTheme="minorHAnsi" w:hAnsiTheme="minorHAnsi" w:cstheme="minorHAnsi"/>
          <w:sz w:val="22"/>
          <w:szCs w:val="22"/>
        </w:rPr>
        <w:t xml:space="preserve"> where urgent decisions are required and it is not practical to wait until the next scheduled meeting. Any such meeting shall be quorate in accordance with the relevant Terms of Reference and recorded formally in the minutes of the next scheduled meeting. </w:t>
      </w:r>
    </w:p>
    <w:p w14:paraId="16E6A309" w14:textId="77777777" w:rsidR="007329DB" w:rsidRDefault="007329DB" w:rsidP="007329DB">
      <w:pPr>
        <w:pStyle w:val="ListParagraph"/>
        <w:rPr>
          <w:rStyle w:val="normaltextrun"/>
          <w:rFonts w:cstheme="minorHAnsi"/>
        </w:rPr>
      </w:pPr>
    </w:p>
    <w:p w14:paraId="66C7B7E4" w14:textId="055AD883" w:rsidR="007329DB" w:rsidRPr="00C55587" w:rsidRDefault="007329DB" w:rsidP="007329DB">
      <w:pPr>
        <w:pStyle w:val="paragraph"/>
        <w:spacing w:before="0" w:beforeAutospacing="0" w:after="0" w:afterAutospacing="0"/>
        <w:ind w:left="851"/>
        <w:textAlignment w:val="baseline"/>
        <w:rPr>
          <w:rStyle w:val="normaltextrun"/>
          <w:rFonts w:asciiTheme="minorHAnsi" w:hAnsiTheme="minorHAnsi" w:cstheme="minorHAnsi"/>
          <w:b/>
          <w:bCs/>
          <w:sz w:val="22"/>
          <w:szCs w:val="22"/>
        </w:rPr>
      </w:pPr>
      <w:r w:rsidRPr="00C55587">
        <w:rPr>
          <w:rStyle w:val="normaltextrun"/>
          <w:rFonts w:asciiTheme="minorHAnsi" w:hAnsiTheme="minorHAnsi" w:cstheme="minorHAnsi"/>
          <w:b/>
          <w:bCs/>
          <w:sz w:val="22"/>
          <w:szCs w:val="22"/>
        </w:rPr>
        <w:t>Approved by Council: January 2026</w:t>
      </w:r>
    </w:p>
    <w:p w14:paraId="03FF3C00" w14:textId="11EED755" w:rsidR="000F619E" w:rsidRPr="007329DB" w:rsidRDefault="000F619E" w:rsidP="007329DB">
      <w:pPr>
        <w:pStyle w:val="paragraph"/>
        <w:spacing w:before="0" w:beforeAutospacing="0" w:after="0" w:afterAutospacing="0"/>
        <w:ind w:left="851"/>
        <w:textAlignment w:val="baseline"/>
      </w:pPr>
    </w:p>
    <w:p w14:paraId="527AE732" w14:textId="77777777" w:rsidR="00476C23" w:rsidRDefault="00476C23" w:rsidP="00476C23">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22"/>
          <w:szCs w:val="22"/>
        </w:rPr>
        <w:t> </w:t>
      </w:r>
    </w:p>
    <w:p w14:paraId="3BBEE7C0" w14:textId="77777777" w:rsidR="00343AF0" w:rsidRDefault="00343AF0"/>
    <w:sectPr w:rsidR="00343AF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02AA84" w14:textId="77777777" w:rsidR="00D97246" w:rsidRDefault="00D97246" w:rsidP="00791646">
      <w:pPr>
        <w:spacing w:after="0" w:line="240" w:lineRule="auto"/>
      </w:pPr>
      <w:r>
        <w:separator/>
      </w:r>
    </w:p>
  </w:endnote>
  <w:endnote w:type="continuationSeparator" w:id="0">
    <w:p w14:paraId="252321CC" w14:textId="77777777" w:rsidR="00D97246" w:rsidRDefault="00D97246" w:rsidP="007916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0655AD" w14:textId="77777777" w:rsidR="00D97246" w:rsidRDefault="00D97246" w:rsidP="00791646">
      <w:pPr>
        <w:spacing w:after="0" w:line="240" w:lineRule="auto"/>
      </w:pPr>
      <w:r>
        <w:separator/>
      </w:r>
    </w:p>
  </w:footnote>
  <w:footnote w:type="continuationSeparator" w:id="0">
    <w:p w14:paraId="140D6B9D" w14:textId="77777777" w:rsidR="00D97246" w:rsidRDefault="00D97246" w:rsidP="0079164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D722F2"/>
    <w:multiLevelType w:val="multilevel"/>
    <w:tmpl w:val="B972CF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F6A161A"/>
    <w:multiLevelType w:val="hybridMultilevel"/>
    <w:tmpl w:val="40544A88"/>
    <w:lvl w:ilvl="0" w:tplc="B262CEA4">
      <w:start w:val="1"/>
      <w:numFmt w:val="bullet"/>
      <w:lvlText w:val=""/>
      <w:lvlJc w:val="left"/>
      <w:pPr>
        <w:tabs>
          <w:tab w:val="num" w:pos="720"/>
        </w:tabs>
        <w:ind w:left="720" w:hanging="360"/>
      </w:pPr>
      <w:rPr>
        <w:rFonts w:ascii="Symbol" w:hAnsi="Symbol" w:hint="default"/>
      </w:rPr>
    </w:lvl>
    <w:lvl w:ilvl="1" w:tplc="1896B734" w:tentative="1">
      <w:start w:val="1"/>
      <w:numFmt w:val="bullet"/>
      <w:lvlText w:val=""/>
      <w:lvlJc w:val="left"/>
      <w:pPr>
        <w:tabs>
          <w:tab w:val="num" w:pos="1440"/>
        </w:tabs>
        <w:ind w:left="1440" w:hanging="360"/>
      </w:pPr>
      <w:rPr>
        <w:rFonts w:ascii="Symbol" w:hAnsi="Symbol" w:hint="default"/>
      </w:rPr>
    </w:lvl>
    <w:lvl w:ilvl="2" w:tplc="B2EA371C" w:tentative="1">
      <w:start w:val="1"/>
      <w:numFmt w:val="bullet"/>
      <w:lvlText w:val=""/>
      <w:lvlJc w:val="left"/>
      <w:pPr>
        <w:tabs>
          <w:tab w:val="num" w:pos="2160"/>
        </w:tabs>
        <w:ind w:left="2160" w:hanging="360"/>
      </w:pPr>
      <w:rPr>
        <w:rFonts w:ascii="Symbol" w:hAnsi="Symbol" w:hint="default"/>
      </w:rPr>
    </w:lvl>
    <w:lvl w:ilvl="3" w:tplc="83305CA8" w:tentative="1">
      <w:start w:val="1"/>
      <w:numFmt w:val="bullet"/>
      <w:lvlText w:val=""/>
      <w:lvlJc w:val="left"/>
      <w:pPr>
        <w:tabs>
          <w:tab w:val="num" w:pos="2880"/>
        </w:tabs>
        <w:ind w:left="2880" w:hanging="360"/>
      </w:pPr>
      <w:rPr>
        <w:rFonts w:ascii="Symbol" w:hAnsi="Symbol" w:hint="default"/>
      </w:rPr>
    </w:lvl>
    <w:lvl w:ilvl="4" w:tplc="034833F6" w:tentative="1">
      <w:start w:val="1"/>
      <w:numFmt w:val="bullet"/>
      <w:lvlText w:val=""/>
      <w:lvlJc w:val="left"/>
      <w:pPr>
        <w:tabs>
          <w:tab w:val="num" w:pos="3600"/>
        </w:tabs>
        <w:ind w:left="3600" w:hanging="360"/>
      </w:pPr>
      <w:rPr>
        <w:rFonts w:ascii="Symbol" w:hAnsi="Symbol" w:hint="default"/>
      </w:rPr>
    </w:lvl>
    <w:lvl w:ilvl="5" w:tplc="C674D80E" w:tentative="1">
      <w:start w:val="1"/>
      <w:numFmt w:val="bullet"/>
      <w:lvlText w:val=""/>
      <w:lvlJc w:val="left"/>
      <w:pPr>
        <w:tabs>
          <w:tab w:val="num" w:pos="4320"/>
        </w:tabs>
        <w:ind w:left="4320" w:hanging="360"/>
      </w:pPr>
      <w:rPr>
        <w:rFonts w:ascii="Symbol" w:hAnsi="Symbol" w:hint="default"/>
      </w:rPr>
    </w:lvl>
    <w:lvl w:ilvl="6" w:tplc="543E34EA" w:tentative="1">
      <w:start w:val="1"/>
      <w:numFmt w:val="bullet"/>
      <w:lvlText w:val=""/>
      <w:lvlJc w:val="left"/>
      <w:pPr>
        <w:tabs>
          <w:tab w:val="num" w:pos="5040"/>
        </w:tabs>
        <w:ind w:left="5040" w:hanging="360"/>
      </w:pPr>
      <w:rPr>
        <w:rFonts w:ascii="Symbol" w:hAnsi="Symbol" w:hint="default"/>
      </w:rPr>
    </w:lvl>
    <w:lvl w:ilvl="7" w:tplc="42A2D382" w:tentative="1">
      <w:start w:val="1"/>
      <w:numFmt w:val="bullet"/>
      <w:lvlText w:val=""/>
      <w:lvlJc w:val="left"/>
      <w:pPr>
        <w:tabs>
          <w:tab w:val="num" w:pos="5760"/>
        </w:tabs>
        <w:ind w:left="5760" w:hanging="360"/>
      </w:pPr>
      <w:rPr>
        <w:rFonts w:ascii="Symbol" w:hAnsi="Symbol" w:hint="default"/>
      </w:rPr>
    </w:lvl>
    <w:lvl w:ilvl="8" w:tplc="D9808D42"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14E30D63"/>
    <w:multiLevelType w:val="multilevel"/>
    <w:tmpl w:val="8A8A4E90"/>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 w15:restartNumberingAfterBreak="0">
    <w:nsid w:val="22195F17"/>
    <w:multiLevelType w:val="multilevel"/>
    <w:tmpl w:val="93AA643C"/>
    <w:lvl w:ilvl="0">
      <w:start w:val="4"/>
      <w:numFmt w:val="lowerLetter"/>
      <w:lvlText w:val="%1."/>
      <w:lvlJc w:val="left"/>
      <w:pPr>
        <w:tabs>
          <w:tab w:val="num" w:pos="1440"/>
        </w:tabs>
        <w:ind w:left="1440" w:hanging="360"/>
      </w:pPr>
    </w:lvl>
    <w:lvl w:ilvl="1" w:tentative="1">
      <w:start w:val="1"/>
      <w:numFmt w:val="lowerLetter"/>
      <w:lvlText w:val="%2."/>
      <w:lvlJc w:val="left"/>
      <w:pPr>
        <w:tabs>
          <w:tab w:val="num" w:pos="2160"/>
        </w:tabs>
        <w:ind w:left="2160" w:hanging="360"/>
      </w:pPr>
    </w:lvl>
    <w:lvl w:ilvl="2" w:tentative="1">
      <w:start w:val="1"/>
      <w:numFmt w:val="lowerLetter"/>
      <w:lvlText w:val="%3."/>
      <w:lvlJc w:val="left"/>
      <w:pPr>
        <w:tabs>
          <w:tab w:val="num" w:pos="2880"/>
        </w:tabs>
        <w:ind w:left="2880" w:hanging="360"/>
      </w:pPr>
    </w:lvl>
    <w:lvl w:ilvl="3" w:tentative="1">
      <w:start w:val="1"/>
      <w:numFmt w:val="lowerLetter"/>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Letter"/>
      <w:lvlText w:val="%6."/>
      <w:lvlJc w:val="left"/>
      <w:pPr>
        <w:tabs>
          <w:tab w:val="num" w:pos="5040"/>
        </w:tabs>
        <w:ind w:left="5040" w:hanging="360"/>
      </w:pPr>
    </w:lvl>
    <w:lvl w:ilvl="6" w:tentative="1">
      <w:start w:val="1"/>
      <w:numFmt w:val="lowerLetter"/>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Letter"/>
      <w:lvlText w:val="%9."/>
      <w:lvlJc w:val="left"/>
      <w:pPr>
        <w:tabs>
          <w:tab w:val="num" w:pos="7200"/>
        </w:tabs>
        <w:ind w:left="7200" w:hanging="360"/>
      </w:pPr>
    </w:lvl>
  </w:abstractNum>
  <w:abstractNum w:abstractNumId="4" w15:restartNumberingAfterBreak="0">
    <w:nsid w:val="3B32401F"/>
    <w:multiLevelType w:val="multilevel"/>
    <w:tmpl w:val="2E2CC8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BDB75AE"/>
    <w:multiLevelType w:val="multilevel"/>
    <w:tmpl w:val="F110B0F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DDC51C6"/>
    <w:multiLevelType w:val="multilevel"/>
    <w:tmpl w:val="A828B0C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0B81AFA"/>
    <w:multiLevelType w:val="multilevel"/>
    <w:tmpl w:val="4B883678"/>
    <w:lvl w:ilvl="0">
      <w:start w:val="1"/>
      <w:numFmt w:val="lowerLetter"/>
      <w:lvlText w:val="%1."/>
      <w:lvlJc w:val="left"/>
      <w:pPr>
        <w:tabs>
          <w:tab w:val="num" w:pos="1440"/>
        </w:tabs>
        <w:ind w:left="1440" w:hanging="360"/>
      </w:pPr>
    </w:lvl>
    <w:lvl w:ilvl="1" w:tentative="1">
      <w:start w:val="1"/>
      <w:numFmt w:val="lowerLetter"/>
      <w:lvlText w:val="%2."/>
      <w:lvlJc w:val="left"/>
      <w:pPr>
        <w:tabs>
          <w:tab w:val="num" w:pos="2160"/>
        </w:tabs>
        <w:ind w:left="2160" w:hanging="360"/>
      </w:pPr>
    </w:lvl>
    <w:lvl w:ilvl="2" w:tentative="1">
      <w:start w:val="1"/>
      <w:numFmt w:val="lowerLetter"/>
      <w:lvlText w:val="%3."/>
      <w:lvlJc w:val="left"/>
      <w:pPr>
        <w:tabs>
          <w:tab w:val="num" w:pos="2880"/>
        </w:tabs>
        <w:ind w:left="2880" w:hanging="360"/>
      </w:pPr>
    </w:lvl>
    <w:lvl w:ilvl="3" w:tentative="1">
      <w:start w:val="1"/>
      <w:numFmt w:val="lowerLetter"/>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Letter"/>
      <w:lvlText w:val="%6."/>
      <w:lvlJc w:val="left"/>
      <w:pPr>
        <w:tabs>
          <w:tab w:val="num" w:pos="5040"/>
        </w:tabs>
        <w:ind w:left="5040" w:hanging="360"/>
      </w:pPr>
    </w:lvl>
    <w:lvl w:ilvl="6" w:tentative="1">
      <w:start w:val="1"/>
      <w:numFmt w:val="lowerLetter"/>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Letter"/>
      <w:lvlText w:val="%9."/>
      <w:lvlJc w:val="left"/>
      <w:pPr>
        <w:tabs>
          <w:tab w:val="num" w:pos="7200"/>
        </w:tabs>
        <w:ind w:left="7200" w:hanging="360"/>
      </w:pPr>
    </w:lvl>
  </w:abstractNum>
  <w:abstractNum w:abstractNumId="8" w15:restartNumberingAfterBreak="0">
    <w:nsid w:val="4144051F"/>
    <w:multiLevelType w:val="multilevel"/>
    <w:tmpl w:val="3850B70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7A5484E"/>
    <w:multiLevelType w:val="multilevel"/>
    <w:tmpl w:val="62AE330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eastAsiaTheme="minorEastAsia" w:hint="default"/>
        <w:color w:val="000000" w:themeColor="text1"/>
      </w:rPr>
    </w:lvl>
    <w:lvl w:ilvl="2">
      <w:start w:val="1"/>
      <w:numFmt w:val="decimal"/>
      <w:isLgl/>
      <w:lvlText w:val="%1.%2.%3"/>
      <w:lvlJc w:val="left"/>
      <w:pPr>
        <w:ind w:left="1080" w:hanging="720"/>
      </w:pPr>
      <w:rPr>
        <w:rFonts w:eastAsiaTheme="minorEastAsia" w:hint="default"/>
        <w:color w:val="000000" w:themeColor="text1"/>
      </w:rPr>
    </w:lvl>
    <w:lvl w:ilvl="3">
      <w:start w:val="1"/>
      <w:numFmt w:val="bullet"/>
      <w:lvlText w:val=""/>
      <w:lvlJc w:val="left"/>
      <w:pPr>
        <w:ind w:left="1080" w:hanging="720"/>
      </w:pPr>
      <w:rPr>
        <w:rFonts w:ascii="Symbol" w:hAnsi="Symbol" w:hint="default"/>
        <w:color w:val="000000" w:themeColor="text1"/>
      </w:rPr>
    </w:lvl>
    <w:lvl w:ilvl="4">
      <w:start w:val="1"/>
      <w:numFmt w:val="decimal"/>
      <w:isLgl/>
      <w:lvlText w:val="%1.%2.%3.%4.%5"/>
      <w:lvlJc w:val="left"/>
      <w:pPr>
        <w:ind w:left="1440" w:hanging="1080"/>
      </w:pPr>
      <w:rPr>
        <w:rFonts w:eastAsiaTheme="minorEastAsia" w:hint="default"/>
        <w:color w:val="000000" w:themeColor="text1"/>
      </w:rPr>
    </w:lvl>
    <w:lvl w:ilvl="5">
      <w:start w:val="1"/>
      <w:numFmt w:val="decimal"/>
      <w:isLgl/>
      <w:lvlText w:val="%1.%2.%3.%4.%5.%6"/>
      <w:lvlJc w:val="left"/>
      <w:pPr>
        <w:ind w:left="1440" w:hanging="1080"/>
      </w:pPr>
      <w:rPr>
        <w:rFonts w:eastAsiaTheme="minorEastAsia" w:hint="default"/>
        <w:color w:val="000000" w:themeColor="text1"/>
      </w:rPr>
    </w:lvl>
    <w:lvl w:ilvl="6">
      <w:start w:val="1"/>
      <w:numFmt w:val="decimal"/>
      <w:isLgl/>
      <w:lvlText w:val="%1.%2.%3.%4.%5.%6.%7"/>
      <w:lvlJc w:val="left"/>
      <w:pPr>
        <w:ind w:left="1800" w:hanging="1440"/>
      </w:pPr>
      <w:rPr>
        <w:rFonts w:eastAsiaTheme="minorEastAsia" w:hint="default"/>
        <w:color w:val="000000" w:themeColor="text1"/>
      </w:rPr>
    </w:lvl>
    <w:lvl w:ilvl="7">
      <w:start w:val="1"/>
      <w:numFmt w:val="decimal"/>
      <w:isLgl/>
      <w:lvlText w:val="%1.%2.%3.%4.%5.%6.%7.%8"/>
      <w:lvlJc w:val="left"/>
      <w:pPr>
        <w:ind w:left="1800" w:hanging="1440"/>
      </w:pPr>
      <w:rPr>
        <w:rFonts w:eastAsiaTheme="minorEastAsia" w:hint="default"/>
        <w:color w:val="000000" w:themeColor="text1"/>
      </w:rPr>
    </w:lvl>
    <w:lvl w:ilvl="8">
      <w:start w:val="1"/>
      <w:numFmt w:val="decimal"/>
      <w:isLgl/>
      <w:lvlText w:val="%1.%2.%3.%4.%5.%6.%7.%8.%9"/>
      <w:lvlJc w:val="left"/>
      <w:pPr>
        <w:ind w:left="2160" w:hanging="1800"/>
      </w:pPr>
      <w:rPr>
        <w:rFonts w:eastAsiaTheme="minorEastAsia" w:hint="default"/>
        <w:color w:val="000000" w:themeColor="text1"/>
      </w:rPr>
    </w:lvl>
  </w:abstractNum>
  <w:abstractNum w:abstractNumId="10" w15:restartNumberingAfterBreak="0">
    <w:nsid w:val="52E150CA"/>
    <w:multiLevelType w:val="multilevel"/>
    <w:tmpl w:val="142C4C50"/>
    <w:lvl w:ilvl="0">
      <w:start w:val="9"/>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4436690"/>
    <w:multiLevelType w:val="hybridMultilevel"/>
    <w:tmpl w:val="FB3260C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5846C17"/>
    <w:multiLevelType w:val="multilevel"/>
    <w:tmpl w:val="DEA88ED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A6469EB"/>
    <w:multiLevelType w:val="multilevel"/>
    <w:tmpl w:val="659C700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D9E4E6B"/>
    <w:multiLevelType w:val="multilevel"/>
    <w:tmpl w:val="2DF8DD4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DE02F8F"/>
    <w:multiLevelType w:val="hybridMultilevel"/>
    <w:tmpl w:val="7640F43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625639DE"/>
    <w:multiLevelType w:val="multilevel"/>
    <w:tmpl w:val="69F8DA0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2CA24E7"/>
    <w:multiLevelType w:val="multilevel"/>
    <w:tmpl w:val="F6F0EB26"/>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8" w15:restartNumberingAfterBreak="0">
    <w:nsid w:val="661C11D9"/>
    <w:multiLevelType w:val="multilevel"/>
    <w:tmpl w:val="DBB8CFAA"/>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9" w15:restartNumberingAfterBreak="0">
    <w:nsid w:val="6DC27476"/>
    <w:multiLevelType w:val="multilevel"/>
    <w:tmpl w:val="32123E4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66F4C23"/>
    <w:multiLevelType w:val="multilevel"/>
    <w:tmpl w:val="5B88D60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16cid:durableId="1448357480">
    <w:abstractNumId w:val="0"/>
  </w:num>
  <w:num w:numId="2" w16cid:durableId="1594899144">
    <w:abstractNumId w:val="5"/>
  </w:num>
  <w:num w:numId="3" w16cid:durableId="326985516">
    <w:abstractNumId w:val="19"/>
  </w:num>
  <w:num w:numId="4" w16cid:durableId="1101681411">
    <w:abstractNumId w:val="4"/>
  </w:num>
  <w:num w:numId="5" w16cid:durableId="878589700">
    <w:abstractNumId w:val="13"/>
  </w:num>
  <w:num w:numId="6" w16cid:durableId="118035752">
    <w:abstractNumId w:val="20"/>
  </w:num>
  <w:num w:numId="7" w16cid:durableId="1613590479">
    <w:abstractNumId w:val="17"/>
  </w:num>
  <w:num w:numId="8" w16cid:durableId="683703015">
    <w:abstractNumId w:val="18"/>
  </w:num>
  <w:num w:numId="9" w16cid:durableId="2034530462">
    <w:abstractNumId w:val="3"/>
  </w:num>
  <w:num w:numId="10" w16cid:durableId="1390029516">
    <w:abstractNumId w:val="12"/>
  </w:num>
  <w:num w:numId="11" w16cid:durableId="1598829237">
    <w:abstractNumId w:val="6"/>
  </w:num>
  <w:num w:numId="12" w16cid:durableId="233702213">
    <w:abstractNumId w:val="7"/>
  </w:num>
  <w:num w:numId="13" w16cid:durableId="813376947">
    <w:abstractNumId w:val="2"/>
  </w:num>
  <w:num w:numId="14" w16cid:durableId="1744448451">
    <w:abstractNumId w:val="16"/>
  </w:num>
  <w:num w:numId="15" w16cid:durableId="276834815">
    <w:abstractNumId w:val="10"/>
  </w:num>
  <w:num w:numId="16" w16cid:durableId="949774953">
    <w:abstractNumId w:val="14"/>
  </w:num>
  <w:num w:numId="17" w16cid:durableId="1060594769">
    <w:abstractNumId w:val="8"/>
  </w:num>
  <w:num w:numId="18" w16cid:durableId="1564825721">
    <w:abstractNumId w:val="1"/>
  </w:num>
  <w:num w:numId="19" w16cid:durableId="740448186">
    <w:abstractNumId w:val="11"/>
  </w:num>
  <w:num w:numId="20" w16cid:durableId="765225688">
    <w:abstractNumId w:val="9"/>
  </w:num>
  <w:num w:numId="21" w16cid:durableId="26341840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6C23"/>
    <w:rsid w:val="00055629"/>
    <w:rsid w:val="000562C3"/>
    <w:rsid w:val="00092E58"/>
    <w:rsid w:val="000A13B3"/>
    <w:rsid w:val="000B35EE"/>
    <w:rsid w:val="000F619E"/>
    <w:rsid w:val="001038A4"/>
    <w:rsid w:val="00124B30"/>
    <w:rsid w:val="00125129"/>
    <w:rsid w:val="0016700A"/>
    <w:rsid w:val="00191010"/>
    <w:rsid w:val="00222983"/>
    <w:rsid w:val="00222A6B"/>
    <w:rsid w:val="00244457"/>
    <w:rsid w:val="0029505F"/>
    <w:rsid w:val="002B3678"/>
    <w:rsid w:val="002B6737"/>
    <w:rsid w:val="002C0883"/>
    <w:rsid w:val="002C749E"/>
    <w:rsid w:val="002E6061"/>
    <w:rsid w:val="00341284"/>
    <w:rsid w:val="00343AF0"/>
    <w:rsid w:val="003443B3"/>
    <w:rsid w:val="00411188"/>
    <w:rsid w:val="00476C23"/>
    <w:rsid w:val="004D00B0"/>
    <w:rsid w:val="004D7B22"/>
    <w:rsid w:val="00503A81"/>
    <w:rsid w:val="005F1DFE"/>
    <w:rsid w:val="006248C8"/>
    <w:rsid w:val="0067145F"/>
    <w:rsid w:val="006866E3"/>
    <w:rsid w:val="006955AF"/>
    <w:rsid w:val="00712A04"/>
    <w:rsid w:val="007329DB"/>
    <w:rsid w:val="0074451F"/>
    <w:rsid w:val="00791646"/>
    <w:rsid w:val="00802362"/>
    <w:rsid w:val="00811836"/>
    <w:rsid w:val="00871D4D"/>
    <w:rsid w:val="00880C4F"/>
    <w:rsid w:val="00980B87"/>
    <w:rsid w:val="00994892"/>
    <w:rsid w:val="00A32EF1"/>
    <w:rsid w:val="00A36893"/>
    <w:rsid w:val="00A37225"/>
    <w:rsid w:val="00A6457C"/>
    <w:rsid w:val="00A65474"/>
    <w:rsid w:val="00B0325B"/>
    <w:rsid w:val="00B3608C"/>
    <w:rsid w:val="00B54857"/>
    <w:rsid w:val="00BF662F"/>
    <w:rsid w:val="00C33547"/>
    <w:rsid w:val="00C55587"/>
    <w:rsid w:val="00C863B4"/>
    <w:rsid w:val="00D97246"/>
    <w:rsid w:val="00DA2069"/>
    <w:rsid w:val="00DF3D22"/>
    <w:rsid w:val="00ED3521"/>
    <w:rsid w:val="00F13F24"/>
    <w:rsid w:val="00F17B99"/>
    <w:rsid w:val="00F4119F"/>
    <w:rsid w:val="00F658FC"/>
    <w:rsid w:val="00F96435"/>
    <w:rsid w:val="00FB2891"/>
    <w:rsid w:val="02B27230"/>
    <w:rsid w:val="06A2534B"/>
    <w:rsid w:val="084D2EA2"/>
    <w:rsid w:val="0A8D3993"/>
    <w:rsid w:val="0CFD74BB"/>
    <w:rsid w:val="12EB779F"/>
    <w:rsid w:val="13A0DFAF"/>
    <w:rsid w:val="26154C48"/>
    <w:rsid w:val="2A74D613"/>
    <w:rsid w:val="2ADE0BB9"/>
    <w:rsid w:val="30AEF082"/>
    <w:rsid w:val="3168FFF7"/>
    <w:rsid w:val="481DD098"/>
    <w:rsid w:val="4B1BEC50"/>
    <w:rsid w:val="4D1DFFBC"/>
    <w:rsid w:val="52D45865"/>
    <w:rsid w:val="532FB668"/>
    <w:rsid w:val="5C88F4FA"/>
    <w:rsid w:val="5FA7DA55"/>
    <w:rsid w:val="60EA0B81"/>
    <w:rsid w:val="627BEC34"/>
    <w:rsid w:val="65B431E9"/>
    <w:rsid w:val="6923E3BF"/>
    <w:rsid w:val="6AB52273"/>
    <w:rsid w:val="715342D7"/>
    <w:rsid w:val="752BF6D4"/>
    <w:rsid w:val="76C7C873"/>
    <w:rsid w:val="7B4EE8BB"/>
    <w:rsid w:val="7C40DFCA"/>
    <w:rsid w:val="7DC8FE1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C067A1"/>
  <w15:chartTrackingRefBased/>
  <w15:docId w15:val="{0AC93545-F5FF-4AF2-BAD9-875565D17E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476C23"/>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normaltextrun">
    <w:name w:val="normaltextrun"/>
    <w:basedOn w:val="DefaultParagraphFont"/>
    <w:rsid w:val="00476C23"/>
  </w:style>
  <w:style w:type="character" w:customStyle="1" w:styleId="eop">
    <w:name w:val="eop"/>
    <w:basedOn w:val="DefaultParagraphFont"/>
    <w:rsid w:val="00476C23"/>
  </w:style>
  <w:style w:type="character" w:customStyle="1" w:styleId="scxw25483264">
    <w:name w:val="scxw25483264"/>
    <w:basedOn w:val="DefaultParagraphFont"/>
    <w:rsid w:val="00476C23"/>
  </w:style>
  <w:style w:type="table" w:styleId="TableGrid">
    <w:name w:val="Table Grid"/>
    <w:basedOn w:val="TableNormal"/>
    <w:rsid w:val="00476C23"/>
    <w:pPr>
      <w:spacing w:after="0" w:line="240" w:lineRule="auto"/>
    </w:pPr>
    <w:rPr>
      <w:rFonts w:eastAsiaTheme="minorEastAsia" w:cs="Times New Roman"/>
      <w:kern w:val="0"/>
      <w14:ligatures w14:val="none"/>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Revision">
    <w:name w:val="Revision"/>
    <w:hidden/>
    <w:uiPriority w:val="99"/>
    <w:semiHidden/>
    <w:rsid w:val="000B35EE"/>
    <w:pPr>
      <w:spacing w:after="0" w:line="240" w:lineRule="auto"/>
    </w:pPr>
  </w:style>
  <w:style w:type="paragraph" w:styleId="Header">
    <w:name w:val="header"/>
    <w:basedOn w:val="Normal"/>
    <w:link w:val="HeaderChar"/>
    <w:uiPriority w:val="99"/>
    <w:unhideWhenUsed/>
    <w:rsid w:val="00791646"/>
    <w:pPr>
      <w:tabs>
        <w:tab w:val="center" w:pos="4513"/>
        <w:tab w:val="right" w:pos="9026"/>
      </w:tabs>
      <w:spacing w:after="0" w:line="240" w:lineRule="auto"/>
    </w:pPr>
  </w:style>
  <w:style w:type="character" w:customStyle="1" w:styleId="HeaderChar">
    <w:name w:val="Header Char"/>
    <w:basedOn w:val="DefaultParagraphFont"/>
    <w:link w:val="Header"/>
    <w:uiPriority w:val="99"/>
    <w:rsid w:val="00791646"/>
  </w:style>
  <w:style w:type="paragraph" w:styleId="Footer">
    <w:name w:val="footer"/>
    <w:basedOn w:val="Normal"/>
    <w:link w:val="FooterChar"/>
    <w:uiPriority w:val="99"/>
    <w:unhideWhenUsed/>
    <w:rsid w:val="00791646"/>
    <w:pPr>
      <w:tabs>
        <w:tab w:val="center" w:pos="4513"/>
        <w:tab w:val="right" w:pos="9026"/>
      </w:tabs>
      <w:spacing w:after="0" w:line="240" w:lineRule="auto"/>
    </w:pPr>
  </w:style>
  <w:style w:type="character" w:customStyle="1" w:styleId="FooterChar">
    <w:name w:val="Footer Char"/>
    <w:basedOn w:val="DefaultParagraphFont"/>
    <w:link w:val="Footer"/>
    <w:uiPriority w:val="99"/>
    <w:rsid w:val="00791646"/>
  </w:style>
  <w:style w:type="paragraph" w:styleId="ListParagraph">
    <w:name w:val="List Paragraph"/>
    <w:basedOn w:val="Normal"/>
    <w:uiPriority w:val="34"/>
    <w:qFormat/>
    <w:rsid w:val="00994892"/>
    <w:pPr>
      <w:ind w:left="720"/>
      <w:contextualSpacing/>
    </w:pPr>
  </w:style>
  <w:style w:type="paragraph" w:styleId="BodyTextIndent">
    <w:name w:val="Body Text Indent"/>
    <w:basedOn w:val="Normal"/>
    <w:link w:val="BodyTextIndentChar"/>
    <w:rsid w:val="003443B3"/>
    <w:pPr>
      <w:spacing w:after="0" w:line="240" w:lineRule="auto"/>
      <w:ind w:left="720" w:hanging="720"/>
    </w:pPr>
    <w:rPr>
      <w:rFonts w:ascii="Arial" w:eastAsia="Times New Roman" w:hAnsi="Arial" w:cs="Times New Roman"/>
      <w:bCs/>
      <w:kern w:val="0"/>
      <w:szCs w:val="28"/>
      <w14:ligatures w14:val="none"/>
    </w:rPr>
  </w:style>
  <w:style w:type="character" w:customStyle="1" w:styleId="BodyTextIndentChar">
    <w:name w:val="Body Text Indent Char"/>
    <w:basedOn w:val="DefaultParagraphFont"/>
    <w:link w:val="BodyTextIndent"/>
    <w:rsid w:val="003443B3"/>
    <w:rPr>
      <w:rFonts w:ascii="Arial" w:eastAsia="Times New Roman" w:hAnsi="Arial" w:cs="Times New Roman"/>
      <w:bCs/>
      <w:kern w:val="0"/>
      <w:szCs w:val="28"/>
      <w14:ligatures w14:val="none"/>
    </w:rPr>
  </w:style>
  <w:style w:type="character" w:styleId="Hyperlink">
    <w:name w:val="Hyperlink"/>
    <w:aliases w:val="PA Hyperlink"/>
    <w:basedOn w:val="DefaultParagraphFont"/>
    <w:uiPriority w:val="99"/>
    <w:rsid w:val="003443B3"/>
    <w:rPr>
      <w:color w:val="0000FF"/>
      <w:u w:val="single"/>
    </w:rPr>
  </w:style>
  <w:style w:type="paragraph" w:customStyle="1" w:styleId="Body">
    <w:name w:val="Body"/>
    <w:rsid w:val="003443B3"/>
    <w:pPr>
      <w:pBdr>
        <w:top w:val="nil"/>
        <w:left w:val="nil"/>
        <w:bottom w:val="nil"/>
        <w:right w:val="nil"/>
        <w:between w:val="nil"/>
        <w:bar w:val="nil"/>
      </w:pBdr>
    </w:pPr>
    <w:rPr>
      <w:rFonts w:ascii="Calibri" w:eastAsia="Calibri" w:hAnsi="Calibri" w:cs="Calibri"/>
      <w:color w:val="000000"/>
      <w:kern w:val="0"/>
      <w:u w:color="000000"/>
      <w:bdr w:val="nil"/>
      <w:lang w:eastAsia="en-GB"/>
      <w14:ligatures w14:val="none"/>
    </w:rPr>
  </w:style>
  <w:style w:type="paragraph" w:styleId="NormalWeb">
    <w:name w:val="Normal (Web)"/>
    <w:basedOn w:val="Normal"/>
    <w:uiPriority w:val="99"/>
    <w:unhideWhenUsed/>
    <w:rsid w:val="002B6737"/>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641610">
      <w:bodyDiv w:val="1"/>
      <w:marLeft w:val="0"/>
      <w:marRight w:val="0"/>
      <w:marTop w:val="0"/>
      <w:marBottom w:val="0"/>
      <w:divBdr>
        <w:top w:val="none" w:sz="0" w:space="0" w:color="auto"/>
        <w:left w:val="none" w:sz="0" w:space="0" w:color="auto"/>
        <w:bottom w:val="none" w:sz="0" w:space="0" w:color="auto"/>
        <w:right w:val="none" w:sz="0" w:space="0" w:color="auto"/>
      </w:divBdr>
      <w:divsChild>
        <w:div w:id="507062193">
          <w:marLeft w:val="0"/>
          <w:marRight w:val="0"/>
          <w:marTop w:val="0"/>
          <w:marBottom w:val="0"/>
          <w:divBdr>
            <w:top w:val="none" w:sz="0" w:space="0" w:color="auto"/>
            <w:left w:val="none" w:sz="0" w:space="0" w:color="auto"/>
            <w:bottom w:val="none" w:sz="0" w:space="0" w:color="auto"/>
            <w:right w:val="none" w:sz="0" w:space="0" w:color="auto"/>
          </w:divBdr>
          <w:divsChild>
            <w:div w:id="1432703823">
              <w:marLeft w:val="0"/>
              <w:marRight w:val="0"/>
              <w:marTop w:val="0"/>
              <w:marBottom w:val="0"/>
              <w:divBdr>
                <w:top w:val="none" w:sz="0" w:space="0" w:color="auto"/>
                <w:left w:val="none" w:sz="0" w:space="0" w:color="auto"/>
                <w:bottom w:val="none" w:sz="0" w:space="0" w:color="auto"/>
                <w:right w:val="none" w:sz="0" w:space="0" w:color="auto"/>
              </w:divBdr>
            </w:div>
            <w:div w:id="313995226">
              <w:marLeft w:val="0"/>
              <w:marRight w:val="0"/>
              <w:marTop w:val="0"/>
              <w:marBottom w:val="0"/>
              <w:divBdr>
                <w:top w:val="none" w:sz="0" w:space="0" w:color="auto"/>
                <w:left w:val="none" w:sz="0" w:space="0" w:color="auto"/>
                <w:bottom w:val="none" w:sz="0" w:space="0" w:color="auto"/>
                <w:right w:val="none" w:sz="0" w:space="0" w:color="auto"/>
              </w:divBdr>
            </w:div>
            <w:div w:id="1279414425">
              <w:marLeft w:val="0"/>
              <w:marRight w:val="0"/>
              <w:marTop w:val="0"/>
              <w:marBottom w:val="0"/>
              <w:divBdr>
                <w:top w:val="none" w:sz="0" w:space="0" w:color="auto"/>
                <w:left w:val="none" w:sz="0" w:space="0" w:color="auto"/>
                <w:bottom w:val="none" w:sz="0" w:space="0" w:color="auto"/>
                <w:right w:val="none" w:sz="0" w:space="0" w:color="auto"/>
              </w:divBdr>
            </w:div>
            <w:div w:id="179710976">
              <w:marLeft w:val="0"/>
              <w:marRight w:val="0"/>
              <w:marTop w:val="0"/>
              <w:marBottom w:val="0"/>
              <w:divBdr>
                <w:top w:val="none" w:sz="0" w:space="0" w:color="auto"/>
                <w:left w:val="none" w:sz="0" w:space="0" w:color="auto"/>
                <w:bottom w:val="none" w:sz="0" w:space="0" w:color="auto"/>
                <w:right w:val="none" w:sz="0" w:space="0" w:color="auto"/>
              </w:divBdr>
            </w:div>
            <w:div w:id="63534698">
              <w:marLeft w:val="0"/>
              <w:marRight w:val="0"/>
              <w:marTop w:val="0"/>
              <w:marBottom w:val="0"/>
              <w:divBdr>
                <w:top w:val="none" w:sz="0" w:space="0" w:color="auto"/>
                <w:left w:val="none" w:sz="0" w:space="0" w:color="auto"/>
                <w:bottom w:val="none" w:sz="0" w:space="0" w:color="auto"/>
                <w:right w:val="none" w:sz="0" w:space="0" w:color="auto"/>
              </w:divBdr>
            </w:div>
            <w:div w:id="1684357062">
              <w:marLeft w:val="0"/>
              <w:marRight w:val="0"/>
              <w:marTop w:val="0"/>
              <w:marBottom w:val="0"/>
              <w:divBdr>
                <w:top w:val="none" w:sz="0" w:space="0" w:color="auto"/>
                <w:left w:val="none" w:sz="0" w:space="0" w:color="auto"/>
                <w:bottom w:val="none" w:sz="0" w:space="0" w:color="auto"/>
                <w:right w:val="none" w:sz="0" w:space="0" w:color="auto"/>
              </w:divBdr>
            </w:div>
            <w:div w:id="1058556337">
              <w:marLeft w:val="0"/>
              <w:marRight w:val="0"/>
              <w:marTop w:val="0"/>
              <w:marBottom w:val="0"/>
              <w:divBdr>
                <w:top w:val="none" w:sz="0" w:space="0" w:color="auto"/>
                <w:left w:val="none" w:sz="0" w:space="0" w:color="auto"/>
                <w:bottom w:val="none" w:sz="0" w:space="0" w:color="auto"/>
                <w:right w:val="none" w:sz="0" w:space="0" w:color="auto"/>
              </w:divBdr>
            </w:div>
            <w:div w:id="532890952">
              <w:marLeft w:val="0"/>
              <w:marRight w:val="0"/>
              <w:marTop w:val="0"/>
              <w:marBottom w:val="0"/>
              <w:divBdr>
                <w:top w:val="none" w:sz="0" w:space="0" w:color="auto"/>
                <w:left w:val="none" w:sz="0" w:space="0" w:color="auto"/>
                <w:bottom w:val="none" w:sz="0" w:space="0" w:color="auto"/>
                <w:right w:val="none" w:sz="0" w:space="0" w:color="auto"/>
              </w:divBdr>
            </w:div>
            <w:div w:id="1588608706">
              <w:marLeft w:val="0"/>
              <w:marRight w:val="0"/>
              <w:marTop w:val="0"/>
              <w:marBottom w:val="0"/>
              <w:divBdr>
                <w:top w:val="none" w:sz="0" w:space="0" w:color="auto"/>
                <w:left w:val="none" w:sz="0" w:space="0" w:color="auto"/>
                <w:bottom w:val="none" w:sz="0" w:space="0" w:color="auto"/>
                <w:right w:val="none" w:sz="0" w:space="0" w:color="auto"/>
              </w:divBdr>
            </w:div>
            <w:div w:id="1943756052">
              <w:marLeft w:val="0"/>
              <w:marRight w:val="0"/>
              <w:marTop w:val="0"/>
              <w:marBottom w:val="0"/>
              <w:divBdr>
                <w:top w:val="none" w:sz="0" w:space="0" w:color="auto"/>
                <w:left w:val="none" w:sz="0" w:space="0" w:color="auto"/>
                <w:bottom w:val="none" w:sz="0" w:space="0" w:color="auto"/>
                <w:right w:val="none" w:sz="0" w:space="0" w:color="auto"/>
              </w:divBdr>
            </w:div>
            <w:div w:id="1372724532">
              <w:marLeft w:val="0"/>
              <w:marRight w:val="0"/>
              <w:marTop w:val="0"/>
              <w:marBottom w:val="0"/>
              <w:divBdr>
                <w:top w:val="none" w:sz="0" w:space="0" w:color="auto"/>
                <w:left w:val="none" w:sz="0" w:space="0" w:color="auto"/>
                <w:bottom w:val="none" w:sz="0" w:space="0" w:color="auto"/>
                <w:right w:val="none" w:sz="0" w:space="0" w:color="auto"/>
              </w:divBdr>
            </w:div>
            <w:div w:id="1470439325">
              <w:marLeft w:val="0"/>
              <w:marRight w:val="0"/>
              <w:marTop w:val="0"/>
              <w:marBottom w:val="0"/>
              <w:divBdr>
                <w:top w:val="none" w:sz="0" w:space="0" w:color="auto"/>
                <w:left w:val="none" w:sz="0" w:space="0" w:color="auto"/>
                <w:bottom w:val="none" w:sz="0" w:space="0" w:color="auto"/>
                <w:right w:val="none" w:sz="0" w:space="0" w:color="auto"/>
              </w:divBdr>
            </w:div>
            <w:div w:id="795103600">
              <w:marLeft w:val="0"/>
              <w:marRight w:val="0"/>
              <w:marTop w:val="0"/>
              <w:marBottom w:val="0"/>
              <w:divBdr>
                <w:top w:val="none" w:sz="0" w:space="0" w:color="auto"/>
                <w:left w:val="none" w:sz="0" w:space="0" w:color="auto"/>
                <w:bottom w:val="none" w:sz="0" w:space="0" w:color="auto"/>
                <w:right w:val="none" w:sz="0" w:space="0" w:color="auto"/>
              </w:divBdr>
            </w:div>
            <w:div w:id="990210324">
              <w:marLeft w:val="0"/>
              <w:marRight w:val="0"/>
              <w:marTop w:val="0"/>
              <w:marBottom w:val="0"/>
              <w:divBdr>
                <w:top w:val="none" w:sz="0" w:space="0" w:color="auto"/>
                <w:left w:val="none" w:sz="0" w:space="0" w:color="auto"/>
                <w:bottom w:val="none" w:sz="0" w:space="0" w:color="auto"/>
                <w:right w:val="none" w:sz="0" w:space="0" w:color="auto"/>
              </w:divBdr>
            </w:div>
            <w:div w:id="1377896816">
              <w:marLeft w:val="0"/>
              <w:marRight w:val="0"/>
              <w:marTop w:val="0"/>
              <w:marBottom w:val="0"/>
              <w:divBdr>
                <w:top w:val="none" w:sz="0" w:space="0" w:color="auto"/>
                <w:left w:val="none" w:sz="0" w:space="0" w:color="auto"/>
                <w:bottom w:val="none" w:sz="0" w:space="0" w:color="auto"/>
                <w:right w:val="none" w:sz="0" w:space="0" w:color="auto"/>
              </w:divBdr>
            </w:div>
            <w:div w:id="187837098">
              <w:marLeft w:val="0"/>
              <w:marRight w:val="0"/>
              <w:marTop w:val="0"/>
              <w:marBottom w:val="0"/>
              <w:divBdr>
                <w:top w:val="none" w:sz="0" w:space="0" w:color="auto"/>
                <w:left w:val="none" w:sz="0" w:space="0" w:color="auto"/>
                <w:bottom w:val="none" w:sz="0" w:space="0" w:color="auto"/>
                <w:right w:val="none" w:sz="0" w:space="0" w:color="auto"/>
              </w:divBdr>
            </w:div>
            <w:div w:id="2135563945">
              <w:marLeft w:val="0"/>
              <w:marRight w:val="0"/>
              <w:marTop w:val="0"/>
              <w:marBottom w:val="0"/>
              <w:divBdr>
                <w:top w:val="none" w:sz="0" w:space="0" w:color="auto"/>
                <w:left w:val="none" w:sz="0" w:space="0" w:color="auto"/>
                <w:bottom w:val="none" w:sz="0" w:space="0" w:color="auto"/>
                <w:right w:val="none" w:sz="0" w:space="0" w:color="auto"/>
              </w:divBdr>
            </w:div>
            <w:div w:id="2130392666">
              <w:marLeft w:val="0"/>
              <w:marRight w:val="0"/>
              <w:marTop w:val="0"/>
              <w:marBottom w:val="0"/>
              <w:divBdr>
                <w:top w:val="none" w:sz="0" w:space="0" w:color="auto"/>
                <w:left w:val="none" w:sz="0" w:space="0" w:color="auto"/>
                <w:bottom w:val="none" w:sz="0" w:space="0" w:color="auto"/>
                <w:right w:val="none" w:sz="0" w:space="0" w:color="auto"/>
              </w:divBdr>
            </w:div>
            <w:div w:id="865362065">
              <w:marLeft w:val="0"/>
              <w:marRight w:val="0"/>
              <w:marTop w:val="0"/>
              <w:marBottom w:val="0"/>
              <w:divBdr>
                <w:top w:val="none" w:sz="0" w:space="0" w:color="auto"/>
                <w:left w:val="none" w:sz="0" w:space="0" w:color="auto"/>
                <w:bottom w:val="none" w:sz="0" w:space="0" w:color="auto"/>
                <w:right w:val="none" w:sz="0" w:space="0" w:color="auto"/>
              </w:divBdr>
            </w:div>
            <w:div w:id="423502064">
              <w:marLeft w:val="0"/>
              <w:marRight w:val="0"/>
              <w:marTop w:val="0"/>
              <w:marBottom w:val="0"/>
              <w:divBdr>
                <w:top w:val="none" w:sz="0" w:space="0" w:color="auto"/>
                <w:left w:val="none" w:sz="0" w:space="0" w:color="auto"/>
                <w:bottom w:val="none" w:sz="0" w:space="0" w:color="auto"/>
                <w:right w:val="none" w:sz="0" w:space="0" w:color="auto"/>
              </w:divBdr>
            </w:div>
          </w:divsChild>
        </w:div>
        <w:div w:id="380522248">
          <w:marLeft w:val="0"/>
          <w:marRight w:val="0"/>
          <w:marTop w:val="0"/>
          <w:marBottom w:val="0"/>
          <w:divBdr>
            <w:top w:val="none" w:sz="0" w:space="0" w:color="auto"/>
            <w:left w:val="none" w:sz="0" w:space="0" w:color="auto"/>
            <w:bottom w:val="none" w:sz="0" w:space="0" w:color="auto"/>
            <w:right w:val="none" w:sz="0" w:space="0" w:color="auto"/>
          </w:divBdr>
          <w:divsChild>
            <w:div w:id="1429623264">
              <w:marLeft w:val="0"/>
              <w:marRight w:val="0"/>
              <w:marTop w:val="0"/>
              <w:marBottom w:val="0"/>
              <w:divBdr>
                <w:top w:val="none" w:sz="0" w:space="0" w:color="auto"/>
                <w:left w:val="none" w:sz="0" w:space="0" w:color="auto"/>
                <w:bottom w:val="none" w:sz="0" w:space="0" w:color="auto"/>
                <w:right w:val="none" w:sz="0" w:space="0" w:color="auto"/>
              </w:divBdr>
            </w:div>
            <w:div w:id="1811702330">
              <w:marLeft w:val="0"/>
              <w:marRight w:val="0"/>
              <w:marTop w:val="0"/>
              <w:marBottom w:val="0"/>
              <w:divBdr>
                <w:top w:val="none" w:sz="0" w:space="0" w:color="auto"/>
                <w:left w:val="none" w:sz="0" w:space="0" w:color="auto"/>
                <w:bottom w:val="none" w:sz="0" w:space="0" w:color="auto"/>
                <w:right w:val="none" w:sz="0" w:space="0" w:color="auto"/>
              </w:divBdr>
            </w:div>
            <w:div w:id="164714421">
              <w:marLeft w:val="0"/>
              <w:marRight w:val="0"/>
              <w:marTop w:val="0"/>
              <w:marBottom w:val="0"/>
              <w:divBdr>
                <w:top w:val="none" w:sz="0" w:space="0" w:color="auto"/>
                <w:left w:val="none" w:sz="0" w:space="0" w:color="auto"/>
                <w:bottom w:val="none" w:sz="0" w:space="0" w:color="auto"/>
                <w:right w:val="none" w:sz="0" w:space="0" w:color="auto"/>
              </w:divBdr>
            </w:div>
            <w:div w:id="1687752880">
              <w:marLeft w:val="0"/>
              <w:marRight w:val="0"/>
              <w:marTop w:val="0"/>
              <w:marBottom w:val="0"/>
              <w:divBdr>
                <w:top w:val="none" w:sz="0" w:space="0" w:color="auto"/>
                <w:left w:val="none" w:sz="0" w:space="0" w:color="auto"/>
                <w:bottom w:val="none" w:sz="0" w:space="0" w:color="auto"/>
                <w:right w:val="none" w:sz="0" w:space="0" w:color="auto"/>
              </w:divBdr>
            </w:div>
            <w:div w:id="951087755">
              <w:marLeft w:val="0"/>
              <w:marRight w:val="0"/>
              <w:marTop w:val="0"/>
              <w:marBottom w:val="0"/>
              <w:divBdr>
                <w:top w:val="none" w:sz="0" w:space="0" w:color="auto"/>
                <w:left w:val="none" w:sz="0" w:space="0" w:color="auto"/>
                <w:bottom w:val="none" w:sz="0" w:space="0" w:color="auto"/>
                <w:right w:val="none" w:sz="0" w:space="0" w:color="auto"/>
              </w:divBdr>
            </w:div>
            <w:div w:id="2140606708">
              <w:marLeft w:val="0"/>
              <w:marRight w:val="0"/>
              <w:marTop w:val="0"/>
              <w:marBottom w:val="0"/>
              <w:divBdr>
                <w:top w:val="none" w:sz="0" w:space="0" w:color="auto"/>
                <w:left w:val="none" w:sz="0" w:space="0" w:color="auto"/>
                <w:bottom w:val="none" w:sz="0" w:space="0" w:color="auto"/>
                <w:right w:val="none" w:sz="0" w:space="0" w:color="auto"/>
              </w:divBdr>
            </w:div>
            <w:div w:id="1546333099">
              <w:marLeft w:val="0"/>
              <w:marRight w:val="0"/>
              <w:marTop w:val="0"/>
              <w:marBottom w:val="0"/>
              <w:divBdr>
                <w:top w:val="none" w:sz="0" w:space="0" w:color="auto"/>
                <w:left w:val="none" w:sz="0" w:space="0" w:color="auto"/>
                <w:bottom w:val="none" w:sz="0" w:space="0" w:color="auto"/>
                <w:right w:val="none" w:sz="0" w:space="0" w:color="auto"/>
              </w:divBdr>
            </w:div>
            <w:div w:id="1131677637">
              <w:marLeft w:val="0"/>
              <w:marRight w:val="0"/>
              <w:marTop w:val="0"/>
              <w:marBottom w:val="0"/>
              <w:divBdr>
                <w:top w:val="none" w:sz="0" w:space="0" w:color="auto"/>
                <w:left w:val="none" w:sz="0" w:space="0" w:color="auto"/>
                <w:bottom w:val="none" w:sz="0" w:space="0" w:color="auto"/>
                <w:right w:val="none" w:sz="0" w:space="0" w:color="auto"/>
              </w:divBdr>
            </w:div>
            <w:div w:id="740173359">
              <w:marLeft w:val="0"/>
              <w:marRight w:val="0"/>
              <w:marTop w:val="0"/>
              <w:marBottom w:val="0"/>
              <w:divBdr>
                <w:top w:val="none" w:sz="0" w:space="0" w:color="auto"/>
                <w:left w:val="none" w:sz="0" w:space="0" w:color="auto"/>
                <w:bottom w:val="none" w:sz="0" w:space="0" w:color="auto"/>
                <w:right w:val="none" w:sz="0" w:space="0" w:color="auto"/>
              </w:divBdr>
            </w:div>
            <w:div w:id="1919317886">
              <w:marLeft w:val="0"/>
              <w:marRight w:val="0"/>
              <w:marTop w:val="0"/>
              <w:marBottom w:val="0"/>
              <w:divBdr>
                <w:top w:val="none" w:sz="0" w:space="0" w:color="auto"/>
                <w:left w:val="none" w:sz="0" w:space="0" w:color="auto"/>
                <w:bottom w:val="none" w:sz="0" w:space="0" w:color="auto"/>
                <w:right w:val="none" w:sz="0" w:space="0" w:color="auto"/>
              </w:divBdr>
            </w:div>
            <w:div w:id="1187988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646</Words>
  <Characters>3648</Characters>
  <Application>Microsoft Office Word</Application>
  <DocSecurity>0</DocSecurity>
  <Lines>107</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C/287/10.1</dc:title>
  <dc:subject/>
  <dc:creator>Kea Horvers</dc:creator>
  <cp:keywords/>
  <dc:description/>
  <cp:lastModifiedBy>Amy Rogerson</cp:lastModifiedBy>
  <cp:revision>4</cp:revision>
  <dcterms:created xsi:type="dcterms:W3CDTF">2026-01-28T10:51:00Z</dcterms:created>
  <dcterms:modified xsi:type="dcterms:W3CDTF">2026-01-28T10:55:00Z</dcterms:modified>
</cp:coreProperties>
</file>