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9E3" w:rsidRDefault="005A79E3" w:rsidP="005A79E3">
      <w:pPr>
        <w:pStyle w:val="Title"/>
        <w:ind w:left="-567"/>
        <w:rPr>
          <w:rFonts w:ascii="Arial" w:hAnsi="Arial" w:cs="Arial"/>
        </w:rPr>
      </w:pPr>
      <w:r>
        <w:rPr>
          <w:rFonts w:ascii="Arial" w:hAnsi="Arial" w:cs="Arial"/>
        </w:rPr>
        <w:t>School of Life Sciences</w:t>
      </w:r>
    </w:p>
    <w:p w:rsidR="005A79E3" w:rsidRDefault="00D8038D" w:rsidP="00D8038D">
      <w:pPr>
        <w:pStyle w:val="Subtitle"/>
        <w:ind w:left="-567"/>
      </w:pPr>
      <w:r>
        <w:t>BSc</w:t>
      </w:r>
      <w:r w:rsidR="005A79E3">
        <w:t xml:space="preserve"> NEUROSCIENCE</w:t>
      </w:r>
      <w:r>
        <w:t xml:space="preserve"> with COGNITIVE SCIENCE</w:t>
      </w:r>
    </w:p>
    <w:p w:rsidR="005A79E3" w:rsidRDefault="005A79E3" w:rsidP="005A79E3">
      <w:pPr>
        <w:ind w:left="-567"/>
        <w:jc w:val="center"/>
        <w:rPr>
          <w:rFonts w:ascii="Arial" w:hAnsi="Arial" w:cs="Arial"/>
          <w:b/>
          <w:sz w:val="22"/>
          <w:u w:val="single"/>
        </w:rPr>
      </w:pPr>
      <w:r>
        <w:rPr>
          <w:rFonts w:ascii="Arial" w:hAnsi="Arial" w:cs="Arial"/>
          <w:b/>
          <w:sz w:val="22"/>
          <w:u w:val="single"/>
        </w:rPr>
        <w:t>Final Year Options for 2013-2014</w:t>
      </w:r>
    </w:p>
    <w:p w:rsidR="005A79E3" w:rsidRDefault="005A79E3" w:rsidP="005A79E3">
      <w:pPr>
        <w:rPr>
          <w:rFonts w:ascii="Arial" w:hAnsi="Arial" w:cs="Arial"/>
          <w:b/>
        </w:rPr>
      </w:pPr>
    </w:p>
    <w:tbl>
      <w:tblPr>
        <w:tblW w:w="0" w:type="auto"/>
        <w:tblInd w:w="-4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678"/>
        <w:gridCol w:w="1276"/>
        <w:gridCol w:w="4111"/>
      </w:tblGrid>
      <w:tr w:rsidR="005A79E3" w:rsidTr="004018A5">
        <w:trPr>
          <w:cantSplit/>
        </w:trPr>
        <w:tc>
          <w:tcPr>
            <w:tcW w:w="4678" w:type="dxa"/>
          </w:tcPr>
          <w:p w:rsidR="005A79E3" w:rsidRDefault="005A79E3" w:rsidP="004018A5">
            <w:pPr>
              <w:rPr>
                <w:rFonts w:ascii="Arial" w:hAnsi="Arial" w:cs="Arial"/>
                <w:b/>
                <w:bCs/>
                <w:sz w:val="20"/>
              </w:rPr>
            </w:pPr>
            <w:r>
              <w:rPr>
                <w:rFonts w:ascii="Arial" w:hAnsi="Arial" w:cs="Arial"/>
                <w:b/>
                <w:bCs/>
                <w:sz w:val="20"/>
              </w:rPr>
              <w:t>Name</w:t>
            </w:r>
          </w:p>
          <w:p w:rsidR="005A79E3" w:rsidRDefault="005A79E3" w:rsidP="004018A5">
            <w:pPr>
              <w:rPr>
                <w:rFonts w:ascii="Arial" w:hAnsi="Arial" w:cs="Arial"/>
                <w:b/>
                <w:bCs/>
                <w:sz w:val="20"/>
              </w:rPr>
            </w:pPr>
            <w:r>
              <w:rPr>
                <w:rFonts w:ascii="Arial" w:hAnsi="Arial" w:cs="Arial"/>
                <w:b/>
                <w:bCs/>
                <w:sz w:val="20"/>
              </w:rPr>
              <w:t>(in CAPITAL letters)</w:t>
            </w:r>
          </w:p>
        </w:tc>
        <w:tc>
          <w:tcPr>
            <w:tcW w:w="1276" w:type="dxa"/>
          </w:tcPr>
          <w:p w:rsidR="005A79E3" w:rsidRDefault="005A79E3" w:rsidP="004018A5">
            <w:pPr>
              <w:rPr>
                <w:rFonts w:ascii="Arial" w:hAnsi="Arial" w:cs="Arial"/>
                <w:b/>
                <w:bCs/>
                <w:sz w:val="20"/>
              </w:rPr>
            </w:pPr>
            <w:r>
              <w:rPr>
                <w:rFonts w:ascii="Arial" w:hAnsi="Arial" w:cs="Arial"/>
                <w:b/>
                <w:bCs/>
                <w:sz w:val="20"/>
              </w:rPr>
              <w:t>Current</w:t>
            </w:r>
          </w:p>
          <w:p w:rsidR="005A79E3" w:rsidRDefault="005A79E3" w:rsidP="004018A5">
            <w:pPr>
              <w:rPr>
                <w:rFonts w:ascii="Arial" w:hAnsi="Arial" w:cs="Arial"/>
                <w:b/>
                <w:bCs/>
                <w:sz w:val="20"/>
              </w:rPr>
            </w:pPr>
            <w:r>
              <w:rPr>
                <w:rFonts w:ascii="Arial" w:hAnsi="Arial" w:cs="Arial"/>
                <w:b/>
                <w:bCs/>
                <w:sz w:val="20"/>
              </w:rPr>
              <w:t xml:space="preserve">Year </w:t>
            </w:r>
          </w:p>
        </w:tc>
        <w:tc>
          <w:tcPr>
            <w:tcW w:w="4111" w:type="dxa"/>
          </w:tcPr>
          <w:p w:rsidR="005A79E3" w:rsidRDefault="005A79E3" w:rsidP="004018A5">
            <w:pPr>
              <w:rPr>
                <w:rFonts w:ascii="Arial" w:hAnsi="Arial" w:cs="Arial"/>
                <w:b/>
                <w:bCs/>
                <w:sz w:val="20"/>
              </w:rPr>
            </w:pPr>
            <w:r>
              <w:rPr>
                <w:rFonts w:ascii="Arial" w:hAnsi="Arial" w:cs="Arial"/>
                <w:b/>
                <w:bCs/>
                <w:sz w:val="20"/>
              </w:rPr>
              <w:t>Email address</w:t>
            </w:r>
          </w:p>
        </w:tc>
      </w:tr>
      <w:tr w:rsidR="005A79E3" w:rsidTr="004018A5">
        <w:trPr>
          <w:cantSplit/>
        </w:trPr>
        <w:tc>
          <w:tcPr>
            <w:tcW w:w="4678" w:type="dxa"/>
          </w:tcPr>
          <w:p w:rsidR="005A79E3" w:rsidRDefault="005A79E3" w:rsidP="004018A5">
            <w:pPr>
              <w:rPr>
                <w:rFonts w:ascii="Arial" w:hAnsi="Arial" w:cs="Arial"/>
              </w:rPr>
            </w:pPr>
          </w:p>
          <w:p w:rsidR="005A79E3" w:rsidRDefault="005A79E3" w:rsidP="004018A5">
            <w:pPr>
              <w:rPr>
                <w:rFonts w:ascii="Arial" w:hAnsi="Arial" w:cs="Arial"/>
              </w:rPr>
            </w:pPr>
          </w:p>
        </w:tc>
        <w:tc>
          <w:tcPr>
            <w:tcW w:w="1276" w:type="dxa"/>
          </w:tcPr>
          <w:p w:rsidR="005A79E3" w:rsidRDefault="005A79E3" w:rsidP="004018A5">
            <w:pPr>
              <w:rPr>
                <w:rFonts w:ascii="Arial" w:hAnsi="Arial" w:cs="Arial"/>
              </w:rPr>
            </w:pPr>
          </w:p>
        </w:tc>
        <w:tc>
          <w:tcPr>
            <w:tcW w:w="4111" w:type="dxa"/>
          </w:tcPr>
          <w:p w:rsidR="005A79E3" w:rsidRDefault="005A79E3" w:rsidP="004018A5">
            <w:pPr>
              <w:rPr>
                <w:rFonts w:ascii="Arial" w:hAnsi="Arial" w:cs="Arial"/>
              </w:rPr>
            </w:pPr>
          </w:p>
        </w:tc>
      </w:tr>
    </w:tbl>
    <w:p w:rsidR="005A79E3" w:rsidRDefault="005A79E3" w:rsidP="005A79E3">
      <w:pPr>
        <w:rPr>
          <w:rFonts w:ascii="Arial" w:hAnsi="Arial" w:cs="Arial"/>
        </w:rPr>
      </w:pPr>
    </w:p>
    <w:p w:rsidR="005A79E3" w:rsidRDefault="005A79E3" w:rsidP="005A79E3">
      <w:pPr>
        <w:tabs>
          <w:tab w:val="left" w:pos="9450"/>
        </w:tabs>
        <w:ind w:left="-567"/>
        <w:rPr>
          <w:rFonts w:ascii="Arial" w:hAnsi="Arial" w:cs="Arial"/>
          <w:i/>
          <w:sz w:val="22"/>
          <w:u w:val="single"/>
        </w:rPr>
      </w:pPr>
      <w:r>
        <w:rPr>
          <w:rFonts w:ascii="Arial" w:hAnsi="Arial" w:cs="Arial"/>
          <w:i/>
          <w:sz w:val="22"/>
          <w:u w:val="single"/>
        </w:rPr>
        <w:t>Please note:</w:t>
      </w:r>
    </w:p>
    <w:p w:rsidR="005A79E3" w:rsidRDefault="005A79E3" w:rsidP="005A79E3">
      <w:pPr>
        <w:numPr>
          <w:ilvl w:val="0"/>
          <w:numId w:val="1"/>
        </w:numPr>
        <w:tabs>
          <w:tab w:val="clear" w:pos="360"/>
          <w:tab w:val="num" w:pos="0"/>
          <w:tab w:val="left" w:pos="9450"/>
        </w:tabs>
        <w:ind w:left="0" w:hanging="567"/>
        <w:rPr>
          <w:rFonts w:ascii="Arial" w:hAnsi="Arial" w:cs="Arial"/>
          <w:iCs/>
          <w:sz w:val="22"/>
        </w:rPr>
      </w:pPr>
      <w:r>
        <w:rPr>
          <w:rFonts w:ascii="Arial" w:hAnsi="Arial" w:cs="Arial"/>
          <w:sz w:val="22"/>
        </w:rPr>
        <w:t xml:space="preserve">Students will need to choose </w:t>
      </w:r>
      <w:r>
        <w:rPr>
          <w:rFonts w:ascii="Arial" w:hAnsi="Arial" w:cs="Arial"/>
          <w:b/>
          <w:bCs/>
          <w:sz w:val="22"/>
        </w:rPr>
        <w:t xml:space="preserve">two </w:t>
      </w:r>
      <w:r>
        <w:rPr>
          <w:rFonts w:ascii="Arial" w:hAnsi="Arial" w:cs="Arial"/>
          <w:sz w:val="22"/>
        </w:rPr>
        <w:t xml:space="preserve">options in Term 1 and </w:t>
      </w:r>
      <w:r w:rsidRPr="00DA0C64">
        <w:rPr>
          <w:rFonts w:ascii="Arial" w:hAnsi="Arial" w:cs="Arial"/>
          <w:b/>
          <w:bCs/>
          <w:sz w:val="22"/>
        </w:rPr>
        <w:t>four</w:t>
      </w:r>
      <w:r>
        <w:rPr>
          <w:rFonts w:ascii="Arial" w:hAnsi="Arial" w:cs="Arial"/>
          <w:sz w:val="22"/>
        </w:rPr>
        <w:t xml:space="preserve"> options in Term 2. You must have a total of </w:t>
      </w:r>
      <w:r>
        <w:rPr>
          <w:rFonts w:ascii="Arial" w:hAnsi="Arial" w:cs="Arial"/>
          <w:b/>
          <w:bCs/>
          <w:sz w:val="22"/>
        </w:rPr>
        <w:t>90 credits</w:t>
      </w:r>
      <w:r>
        <w:rPr>
          <w:rFonts w:ascii="Arial" w:hAnsi="Arial" w:cs="Arial"/>
          <w:sz w:val="22"/>
        </w:rPr>
        <w:t xml:space="preserve"> for the two terms.</w:t>
      </w:r>
    </w:p>
    <w:p w:rsidR="005A79E3" w:rsidRDefault="005A79E3" w:rsidP="005A79E3">
      <w:pPr>
        <w:numPr>
          <w:ilvl w:val="0"/>
          <w:numId w:val="1"/>
        </w:numPr>
        <w:tabs>
          <w:tab w:val="clear" w:pos="360"/>
          <w:tab w:val="num" w:pos="0"/>
          <w:tab w:val="left" w:pos="9450"/>
        </w:tabs>
        <w:ind w:left="0" w:hanging="567"/>
        <w:rPr>
          <w:rFonts w:ascii="Arial" w:hAnsi="Arial" w:cs="Arial"/>
          <w:iCs/>
          <w:sz w:val="22"/>
        </w:rPr>
      </w:pPr>
      <w:r>
        <w:rPr>
          <w:rFonts w:ascii="Arial" w:hAnsi="Arial" w:cs="Arial"/>
          <w:sz w:val="22"/>
        </w:rPr>
        <w:t xml:space="preserve">Students need to take </w:t>
      </w:r>
      <w:r>
        <w:rPr>
          <w:rFonts w:ascii="Arial" w:hAnsi="Arial" w:cs="Arial"/>
          <w:b/>
          <w:bCs/>
          <w:sz w:val="22"/>
        </w:rPr>
        <w:t>30 credits</w:t>
      </w:r>
      <w:r>
        <w:rPr>
          <w:rFonts w:ascii="Arial" w:hAnsi="Arial" w:cs="Arial"/>
          <w:sz w:val="22"/>
        </w:rPr>
        <w:t xml:space="preserve"> from the </w:t>
      </w:r>
      <w:r>
        <w:rPr>
          <w:rFonts w:ascii="Arial" w:hAnsi="Arial" w:cs="Arial"/>
          <w:b/>
          <w:bCs/>
          <w:sz w:val="22"/>
        </w:rPr>
        <w:t xml:space="preserve">Cognitive Science options, </w:t>
      </w:r>
      <w:r>
        <w:rPr>
          <w:rFonts w:ascii="Arial" w:hAnsi="Arial" w:cs="Arial"/>
          <w:sz w:val="22"/>
        </w:rPr>
        <w:t xml:space="preserve">and </w:t>
      </w:r>
      <w:r>
        <w:rPr>
          <w:rFonts w:ascii="Arial" w:hAnsi="Arial" w:cs="Arial"/>
          <w:b/>
          <w:bCs/>
          <w:sz w:val="22"/>
        </w:rPr>
        <w:t>60 credits</w:t>
      </w:r>
      <w:r>
        <w:rPr>
          <w:rFonts w:ascii="Arial" w:hAnsi="Arial" w:cs="Arial"/>
          <w:sz w:val="22"/>
        </w:rPr>
        <w:t xml:space="preserve"> from the </w:t>
      </w:r>
      <w:r>
        <w:rPr>
          <w:rFonts w:ascii="Arial" w:hAnsi="Arial" w:cs="Arial"/>
          <w:b/>
          <w:bCs/>
          <w:sz w:val="22"/>
        </w:rPr>
        <w:t>Neuroscience options</w:t>
      </w:r>
      <w:r>
        <w:rPr>
          <w:rFonts w:ascii="Arial" w:hAnsi="Arial" w:cs="Arial"/>
          <w:sz w:val="22"/>
        </w:rPr>
        <w:t xml:space="preserve"> (but please see note on the following page regarding the </w:t>
      </w:r>
      <w:r>
        <w:rPr>
          <w:rFonts w:ascii="Arial" w:hAnsi="Arial" w:cs="Arial"/>
          <w:i/>
          <w:iCs/>
          <w:sz w:val="22"/>
        </w:rPr>
        <w:t>Intelligence in Animals and Machines</w:t>
      </w:r>
      <w:r>
        <w:rPr>
          <w:rFonts w:ascii="Arial" w:hAnsi="Arial" w:cs="Arial"/>
          <w:sz w:val="22"/>
        </w:rPr>
        <w:t xml:space="preserve"> course).</w:t>
      </w:r>
    </w:p>
    <w:p w:rsidR="005A79E3" w:rsidRDefault="005A79E3" w:rsidP="005A79E3">
      <w:pPr>
        <w:numPr>
          <w:ilvl w:val="0"/>
          <w:numId w:val="1"/>
        </w:numPr>
        <w:tabs>
          <w:tab w:val="clear" w:pos="360"/>
          <w:tab w:val="num" w:pos="0"/>
          <w:tab w:val="left" w:pos="9450"/>
        </w:tabs>
        <w:ind w:left="0" w:hanging="567"/>
        <w:rPr>
          <w:rFonts w:ascii="Arial" w:hAnsi="Arial" w:cs="Arial"/>
          <w:iCs/>
          <w:sz w:val="22"/>
        </w:rPr>
      </w:pPr>
      <w:r>
        <w:rPr>
          <w:rFonts w:ascii="Arial" w:hAnsi="Arial" w:cs="Arial"/>
          <w:sz w:val="22"/>
        </w:rPr>
        <w:t xml:space="preserve">Please </w:t>
      </w:r>
      <w:r>
        <w:rPr>
          <w:rFonts w:ascii="Arial" w:hAnsi="Arial" w:cs="Arial"/>
          <w:b/>
          <w:bCs/>
          <w:sz w:val="22"/>
        </w:rPr>
        <w:t>do not</w:t>
      </w:r>
      <w:r>
        <w:rPr>
          <w:rFonts w:ascii="Arial" w:hAnsi="Arial" w:cs="Arial"/>
          <w:sz w:val="22"/>
        </w:rPr>
        <w:t xml:space="preserve"> choose an option if you do not fulfil the prerequisites.</w:t>
      </w:r>
    </w:p>
    <w:p w:rsidR="005A79E3" w:rsidRDefault="005A79E3" w:rsidP="005A79E3">
      <w:pPr>
        <w:tabs>
          <w:tab w:val="left" w:pos="9450"/>
        </w:tabs>
        <w:rPr>
          <w:rFonts w:ascii="Arial" w:hAnsi="Arial" w:cs="Arial"/>
          <w:i/>
          <w:sz w:val="22"/>
        </w:rPr>
      </w:pPr>
    </w:p>
    <w:tbl>
      <w:tblPr>
        <w:tblW w:w="0" w:type="auto"/>
        <w:tblInd w:w="-4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5"/>
        <w:gridCol w:w="3969"/>
        <w:gridCol w:w="4111"/>
      </w:tblGrid>
      <w:tr w:rsidR="005A79E3" w:rsidTr="004018A5">
        <w:tc>
          <w:tcPr>
            <w:tcW w:w="1985" w:type="dxa"/>
            <w:tcBorders>
              <w:top w:val="nil"/>
              <w:left w:val="nil"/>
              <w:bottom w:val="nil"/>
              <w:right w:val="nil"/>
            </w:tcBorders>
          </w:tcPr>
          <w:p w:rsidR="005A79E3" w:rsidRDefault="005A79E3" w:rsidP="004018A5">
            <w:pPr>
              <w:rPr>
                <w:rFonts w:ascii="Arial" w:hAnsi="Arial" w:cs="Arial"/>
                <w:sz w:val="22"/>
              </w:rPr>
            </w:pPr>
            <w:proofErr w:type="spellStart"/>
            <w:r>
              <w:rPr>
                <w:rFonts w:ascii="Arial" w:hAnsi="Arial" w:cs="Arial"/>
                <w:b/>
                <w:sz w:val="22"/>
              </w:rPr>
              <w:t>CogNS</w:t>
            </w:r>
            <w:proofErr w:type="spellEnd"/>
            <w:r>
              <w:rPr>
                <w:rFonts w:ascii="Arial" w:hAnsi="Arial" w:cs="Arial"/>
                <w:b/>
                <w:sz w:val="22"/>
              </w:rPr>
              <w:t xml:space="preserve"> Majors:</w:t>
            </w:r>
          </w:p>
        </w:tc>
        <w:tc>
          <w:tcPr>
            <w:tcW w:w="3969" w:type="dxa"/>
            <w:tcBorders>
              <w:left w:val="single" w:sz="6" w:space="0" w:color="auto"/>
            </w:tcBorders>
          </w:tcPr>
          <w:p w:rsidR="005A79E3" w:rsidRDefault="005A79E3" w:rsidP="004018A5">
            <w:pPr>
              <w:rPr>
                <w:rFonts w:ascii="Arial" w:hAnsi="Arial" w:cs="Arial"/>
                <w:b/>
                <w:bCs/>
                <w:sz w:val="20"/>
              </w:rPr>
            </w:pPr>
            <w:r>
              <w:rPr>
                <w:rFonts w:ascii="Arial" w:hAnsi="Arial" w:cs="Arial"/>
                <w:b/>
                <w:bCs/>
                <w:sz w:val="20"/>
              </w:rPr>
              <w:t>What you must do:</w:t>
            </w:r>
          </w:p>
        </w:tc>
        <w:tc>
          <w:tcPr>
            <w:tcW w:w="4111" w:type="dxa"/>
          </w:tcPr>
          <w:p w:rsidR="005A79E3" w:rsidRDefault="005A79E3" w:rsidP="004018A5">
            <w:pPr>
              <w:rPr>
                <w:rFonts w:ascii="Arial" w:hAnsi="Arial" w:cs="Arial"/>
                <w:b/>
                <w:bCs/>
                <w:sz w:val="20"/>
              </w:rPr>
            </w:pPr>
            <w:r>
              <w:rPr>
                <w:rFonts w:ascii="Arial" w:hAnsi="Arial" w:cs="Arial"/>
                <w:b/>
                <w:bCs/>
                <w:sz w:val="20"/>
              </w:rPr>
              <w:t>What you can do:</w:t>
            </w:r>
          </w:p>
        </w:tc>
      </w:tr>
      <w:tr w:rsidR="005A79E3" w:rsidTr="004018A5">
        <w:tc>
          <w:tcPr>
            <w:tcW w:w="1985" w:type="dxa"/>
            <w:tcBorders>
              <w:top w:val="nil"/>
              <w:left w:val="nil"/>
              <w:bottom w:val="nil"/>
              <w:right w:val="nil"/>
            </w:tcBorders>
          </w:tcPr>
          <w:p w:rsidR="005A79E3" w:rsidRDefault="005A79E3" w:rsidP="004018A5">
            <w:pPr>
              <w:rPr>
                <w:rFonts w:ascii="Arial" w:hAnsi="Arial" w:cs="Arial"/>
                <w:sz w:val="22"/>
              </w:rPr>
            </w:pPr>
          </w:p>
        </w:tc>
        <w:tc>
          <w:tcPr>
            <w:tcW w:w="3969" w:type="dxa"/>
            <w:tcBorders>
              <w:left w:val="single" w:sz="6" w:space="0" w:color="auto"/>
            </w:tcBorders>
          </w:tcPr>
          <w:p w:rsidR="005A79E3" w:rsidRDefault="005A79E3" w:rsidP="004018A5">
            <w:pPr>
              <w:rPr>
                <w:rFonts w:ascii="Arial" w:hAnsi="Arial" w:cs="Arial"/>
                <w:sz w:val="20"/>
              </w:rPr>
            </w:pPr>
            <w:r>
              <w:rPr>
                <w:rFonts w:ascii="Arial" w:hAnsi="Arial" w:cs="Arial"/>
                <w:sz w:val="20"/>
              </w:rPr>
              <w:t>Take a total of 120 credits in the year (made up of options (90 credits) plus a project (30 credits))</w:t>
            </w:r>
          </w:p>
        </w:tc>
        <w:tc>
          <w:tcPr>
            <w:tcW w:w="4111" w:type="dxa"/>
          </w:tcPr>
          <w:p w:rsidR="005A79E3" w:rsidRDefault="005A79E3" w:rsidP="004018A5">
            <w:pPr>
              <w:rPr>
                <w:rFonts w:ascii="Arial" w:hAnsi="Arial" w:cs="Arial"/>
                <w:sz w:val="20"/>
              </w:rPr>
            </w:pPr>
            <w:r>
              <w:rPr>
                <w:rFonts w:ascii="Arial" w:hAnsi="Arial" w:cs="Arial"/>
                <w:sz w:val="20"/>
              </w:rPr>
              <w:t>Any option listed on the attached sheet as available for BSc Cognitive Neuroscience students</w:t>
            </w:r>
          </w:p>
        </w:tc>
      </w:tr>
    </w:tbl>
    <w:p w:rsidR="005A79E3" w:rsidRDefault="005A79E3" w:rsidP="005A79E3">
      <w:pPr>
        <w:rPr>
          <w:rFonts w:ascii="Arial" w:hAnsi="Arial" w:cs="Arial"/>
          <w:b/>
          <w:sz w:val="20"/>
        </w:rPr>
      </w:pPr>
    </w:p>
    <w:p w:rsidR="005A79E3" w:rsidRPr="00037E86" w:rsidRDefault="005A79E3" w:rsidP="005A79E3">
      <w:pPr>
        <w:ind w:left="-567"/>
        <w:rPr>
          <w:rFonts w:ascii="Arial" w:hAnsi="Arial" w:cs="Arial"/>
          <w:b/>
          <w:bCs/>
        </w:rPr>
      </w:pPr>
      <w:r>
        <w:rPr>
          <w:rFonts w:ascii="Arial" w:hAnsi="Arial" w:cs="Arial"/>
          <w:b/>
          <w:bCs/>
        </w:rPr>
        <w:t>Please list the courses you wish to take:</w:t>
      </w:r>
    </w:p>
    <w:tbl>
      <w:tblPr>
        <w:tblW w:w="0" w:type="auto"/>
        <w:tblInd w:w="-492" w:type="dxa"/>
        <w:tblLayout w:type="fixed"/>
        <w:tblLook w:val="0000" w:firstRow="0" w:lastRow="0" w:firstColumn="0" w:lastColumn="0" w:noHBand="0" w:noVBand="0"/>
      </w:tblPr>
      <w:tblGrid>
        <w:gridCol w:w="1593"/>
        <w:gridCol w:w="5528"/>
        <w:gridCol w:w="992"/>
        <w:gridCol w:w="1985"/>
      </w:tblGrid>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b/>
                <w:bCs/>
                <w:sz w:val="20"/>
              </w:rPr>
            </w:pPr>
            <w:r>
              <w:rPr>
                <w:rFonts w:ascii="Arial" w:hAnsi="Arial" w:cs="Arial"/>
                <w:b/>
                <w:bCs/>
                <w:sz w:val="20"/>
              </w:rPr>
              <w:t>Course Code</w:t>
            </w: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b/>
                <w:bCs/>
                <w:sz w:val="20"/>
              </w:rPr>
            </w:pPr>
            <w:r>
              <w:rPr>
                <w:rFonts w:ascii="Arial" w:hAnsi="Arial" w:cs="Arial"/>
                <w:b/>
                <w:bCs/>
                <w:sz w:val="20"/>
              </w:rPr>
              <w:t>Course Name</w:t>
            </w: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b/>
                <w:bCs/>
                <w:sz w:val="20"/>
              </w:rPr>
            </w:pPr>
            <w:r>
              <w:rPr>
                <w:rFonts w:ascii="Arial" w:hAnsi="Arial" w:cs="Arial"/>
                <w:b/>
                <w:bCs/>
                <w:sz w:val="20"/>
              </w:rPr>
              <w:t xml:space="preserve">Term </w:t>
            </w:r>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b/>
                <w:bCs/>
                <w:sz w:val="20"/>
              </w:rPr>
            </w:pPr>
            <w:r>
              <w:rPr>
                <w:rFonts w:ascii="Arial" w:hAnsi="Arial" w:cs="Arial"/>
                <w:b/>
                <w:bCs/>
                <w:sz w:val="20"/>
              </w:rPr>
              <w:t>Number of credits</w:t>
            </w: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Aut</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Aut</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Spr</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Spr</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Spr</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Spr</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r>
      <w:tr w:rsidR="005A79E3" w:rsidTr="004018A5">
        <w:trPr>
          <w:cantSplit/>
        </w:trPr>
        <w:tc>
          <w:tcPr>
            <w:tcW w:w="1593"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
        </w:tc>
        <w:tc>
          <w:tcPr>
            <w:tcW w:w="5528"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r>
              <w:rPr>
                <w:rFonts w:ascii="Arial" w:hAnsi="Arial" w:cs="Arial"/>
                <w:sz w:val="22"/>
              </w:rPr>
              <w:t>Life Sciences /Cognitive Science/Psychology Project</w:t>
            </w:r>
          </w:p>
        </w:tc>
        <w:tc>
          <w:tcPr>
            <w:tcW w:w="992"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proofErr w:type="spellStart"/>
            <w:r>
              <w:rPr>
                <w:rFonts w:ascii="Arial" w:hAnsi="Arial" w:cs="Arial"/>
                <w:sz w:val="22"/>
              </w:rPr>
              <w:t>Aut</w:t>
            </w:r>
            <w:proofErr w:type="spellEnd"/>
          </w:p>
        </w:tc>
        <w:tc>
          <w:tcPr>
            <w:tcW w:w="1985" w:type="dxa"/>
            <w:tcBorders>
              <w:top w:val="single" w:sz="6" w:space="0" w:color="auto"/>
              <w:left w:val="single" w:sz="6" w:space="0" w:color="auto"/>
              <w:bottom w:val="single" w:sz="6" w:space="0" w:color="auto"/>
              <w:right w:val="single" w:sz="6" w:space="0" w:color="auto"/>
            </w:tcBorders>
          </w:tcPr>
          <w:p w:rsidR="005A79E3" w:rsidRDefault="005A79E3" w:rsidP="004018A5">
            <w:pPr>
              <w:rPr>
                <w:rFonts w:ascii="Arial" w:hAnsi="Arial" w:cs="Arial"/>
                <w:sz w:val="22"/>
              </w:rPr>
            </w:pPr>
            <w:r>
              <w:rPr>
                <w:rFonts w:ascii="Arial" w:hAnsi="Arial" w:cs="Arial"/>
                <w:sz w:val="22"/>
              </w:rPr>
              <w:t>30</w:t>
            </w:r>
          </w:p>
        </w:tc>
      </w:tr>
      <w:tr w:rsidR="005A79E3" w:rsidTr="004018A5">
        <w:trPr>
          <w:cantSplit/>
        </w:trPr>
        <w:tc>
          <w:tcPr>
            <w:tcW w:w="8113" w:type="dxa"/>
            <w:gridSpan w:val="3"/>
            <w:tcBorders>
              <w:top w:val="single" w:sz="6" w:space="0" w:color="auto"/>
              <w:left w:val="single" w:sz="6" w:space="0" w:color="auto"/>
              <w:bottom w:val="single" w:sz="6" w:space="0" w:color="auto"/>
              <w:right w:val="single" w:sz="6" w:space="0" w:color="auto"/>
            </w:tcBorders>
          </w:tcPr>
          <w:p w:rsidR="005A79E3" w:rsidRDefault="005A79E3" w:rsidP="004018A5">
            <w:pPr>
              <w:tabs>
                <w:tab w:val="left" w:pos="5028"/>
              </w:tabs>
              <w:rPr>
                <w:rFonts w:ascii="Arial" w:hAnsi="Arial" w:cs="Arial"/>
                <w:b/>
                <w:bCs/>
                <w:sz w:val="22"/>
              </w:rPr>
            </w:pPr>
            <w:r>
              <w:rPr>
                <w:rFonts w:ascii="Arial" w:hAnsi="Arial" w:cs="Arial"/>
                <w:b/>
                <w:bCs/>
                <w:sz w:val="22"/>
              </w:rPr>
              <w:tab/>
              <w:t>Total number of credits:</w:t>
            </w:r>
          </w:p>
        </w:tc>
        <w:tc>
          <w:tcPr>
            <w:tcW w:w="1985" w:type="dxa"/>
            <w:tcBorders>
              <w:top w:val="single" w:sz="6" w:space="0" w:color="auto"/>
              <w:left w:val="single" w:sz="6" w:space="0" w:color="auto"/>
              <w:bottom w:val="single" w:sz="6" w:space="0" w:color="auto"/>
              <w:right w:val="single" w:sz="6" w:space="0" w:color="auto"/>
            </w:tcBorders>
          </w:tcPr>
          <w:p w:rsidR="005A79E3" w:rsidRPr="00820349" w:rsidRDefault="005A79E3" w:rsidP="004018A5">
            <w:pPr>
              <w:rPr>
                <w:rFonts w:ascii="Arial" w:hAnsi="Arial" w:cs="Arial"/>
                <w:b/>
                <w:bCs/>
                <w:sz w:val="22"/>
              </w:rPr>
            </w:pPr>
            <w:r w:rsidRPr="00820349">
              <w:rPr>
                <w:rFonts w:ascii="Arial" w:hAnsi="Arial" w:cs="Arial"/>
                <w:b/>
                <w:bCs/>
                <w:sz w:val="22"/>
              </w:rPr>
              <w:t>120</w:t>
            </w:r>
          </w:p>
        </w:tc>
      </w:tr>
    </w:tbl>
    <w:p w:rsidR="005A79E3" w:rsidRPr="006F6259" w:rsidRDefault="005A79E3" w:rsidP="005A79E3">
      <w:pPr>
        <w:ind w:left="-600"/>
        <w:rPr>
          <w:rFonts w:ascii="Arial" w:hAnsi="Arial" w:cs="Arial"/>
          <w:b/>
          <w:bCs/>
          <w:sz w:val="22"/>
        </w:rPr>
      </w:pPr>
      <w:r>
        <w:rPr>
          <w:rFonts w:ascii="Arial" w:hAnsi="Arial" w:cs="Arial"/>
          <w:b/>
          <w:bCs/>
          <w:sz w:val="22"/>
        </w:rPr>
        <w:t>Please also list your choice of reserve options:</w:t>
      </w: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2"/>
        <w:gridCol w:w="1676"/>
        <w:gridCol w:w="5245"/>
      </w:tblGrid>
      <w:tr w:rsidR="005A79E3" w:rsidRPr="005E2058" w:rsidTr="004018A5">
        <w:tc>
          <w:tcPr>
            <w:tcW w:w="3252" w:type="dxa"/>
          </w:tcPr>
          <w:p w:rsidR="005A79E3" w:rsidRPr="005E2058" w:rsidRDefault="005A79E3" w:rsidP="004018A5">
            <w:pPr>
              <w:rPr>
                <w:rFonts w:ascii="Arial" w:hAnsi="Arial" w:cs="Arial"/>
                <w:sz w:val="22"/>
              </w:rPr>
            </w:pPr>
          </w:p>
        </w:tc>
        <w:tc>
          <w:tcPr>
            <w:tcW w:w="1676" w:type="dxa"/>
          </w:tcPr>
          <w:p w:rsidR="005A79E3" w:rsidRPr="005E2058" w:rsidRDefault="005A79E3" w:rsidP="004018A5">
            <w:pPr>
              <w:rPr>
                <w:rFonts w:ascii="Arial" w:hAnsi="Arial" w:cs="Arial"/>
                <w:b/>
                <w:bCs/>
                <w:sz w:val="22"/>
              </w:rPr>
            </w:pPr>
            <w:r w:rsidRPr="005E2058">
              <w:rPr>
                <w:rFonts w:ascii="Arial" w:hAnsi="Arial" w:cs="Arial"/>
                <w:b/>
                <w:bCs/>
                <w:sz w:val="22"/>
              </w:rPr>
              <w:t>Course code</w:t>
            </w:r>
          </w:p>
        </w:tc>
        <w:tc>
          <w:tcPr>
            <w:tcW w:w="5245" w:type="dxa"/>
          </w:tcPr>
          <w:p w:rsidR="005A79E3" w:rsidRPr="005E2058" w:rsidRDefault="005A79E3" w:rsidP="004018A5">
            <w:pPr>
              <w:rPr>
                <w:rFonts w:ascii="Arial" w:hAnsi="Arial" w:cs="Arial"/>
                <w:b/>
                <w:bCs/>
                <w:sz w:val="22"/>
              </w:rPr>
            </w:pPr>
            <w:r w:rsidRPr="005E2058">
              <w:rPr>
                <w:rFonts w:ascii="Arial" w:hAnsi="Arial" w:cs="Arial"/>
                <w:b/>
                <w:bCs/>
                <w:sz w:val="22"/>
              </w:rPr>
              <w:t>Course name</w:t>
            </w:r>
          </w:p>
        </w:tc>
      </w:tr>
      <w:tr w:rsidR="005A79E3" w:rsidRPr="005E2058" w:rsidTr="004018A5">
        <w:tc>
          <w:tcPr>
            <w:tcW w:w="3252" w:type="dxa"/>
          </w:tcPr>
          <w:p w:rsidR="005A79E3" w:rsidRPr="005E2058" w:rsidRDefault="005A79E3" w:rsidP="004018A5">
            <w:pPr>
              <w:rPr>
                <w:rFonts w:ascii="Arial" w:hAnsi="Arial" w:cs="Arial"/>
                <w:sz w:val="22"/>
              </w:rPr>
            </w:pPr>
            <w:r w:rsidRPr="005E2058">
              <w:rPr>
                <w:rFonts w:ascii="Arial" w:hAnsi="Arial" w:cs="Arial"/>
                <w:sz w:val="22"/>
              </w:rPr>
              <w:t>Autumn term reserve option 1</w:t>
            </w:r>
          </w:p>
        </w:tc>
        <w:tc>
          <w:tcPr>
            <w:tcW w:w="1676" w:type="dxa"/>
          </w:tcPr>
          <w:p w:rsidR="005A79E3" w:rsidRPr="005E2058" w:rsidRDefault="005A79E3" w:rsidP="004018A5">
            <w:pPr>
              <w:rPr>
                <w:rFonts w:ascii="Arial" w:hAnsi="Arial" w:cs="Arial"/>
                <w:sz w:val="22"/>
              </w:rPr>
            </w:pPr>
          </w:p>
        </w:tc>
        <w:tc>
          <w:tcPr>
            <w:tcW w:w="5245" w:type="dxa"/>
          </w:tcPr>
          <w:p w:rsidR="005A79E3" w:rsidRPr="005E2058" w:rsidRDefault="005A79E3" w:rsidP="004018A5">
            <w:pPr>
              <w:rPr>
                <w:rFonts w:ascii="Arial" w:hAnsi="Arial" w:cs="Arial"/>
                <w:sz w:val="22"/>
              </w:rPr>
            </w:pPr>
          </w:p>
        </w:tc>
      </w:tr>
      <w:tr w:rsidR="005A79E3" w:rsidRPr="005E2058" w:rsidTr="004018A5">
        <w:tc>
          <w:tcPr>
            <w:tcW w:w="3252" w:type="dxa"/>
          </w:tcPr>
          <w:p w:rsidR="005A79E3" w:rsidRPr="005E2058" w:rsidRDefault="005A79E3" w:rsidP="004018A5">
            <w:pPr>
              <w:rPr>
                <w:rFonts w:ascii="Arial" w:hAnsi="Arial" w:cs="Arial"/>
                <w:sz w:val="22"/>
              </w:rPr>
            </w:pPr>
            <w:r w:rsidRPr="005E2058">
              <w:rPr>
                <w:rFonts w:ascii="Arial" w:hAnsi="Arial" w:cs="Arial"/>
                <w:sz w:val="22"/>
              </w:rPr>
              <w:t>Autumn term reserve option 2</w:t>
            </w:r>
          </w:p>
        </w:tc>
        <w:tc>
          <w:tcPr>
            <w:tcW w:w="1676" w:type="dxa"/>
          </w:tcPr>
          <w:p w:rsidR="005A79E3" w:rsidRPr="005E2058" w:rsidRDefault="005A79E3" w:rsidP="004018A5">
            <w:pPr>
              <w:rPr>
                <w:rFonts w:ascii="Arial" w:hAnsi="Arial" w:cs="Arial"/>
                <w:sz w:val="22"/>
              </w:rPr>
            </w:pPr>
          </w:p>
        </w:tc>
        <w:tc>
          <w:tcPr>
            <w:tcW w:w="5245" w:type="dxa"/>
          </w:tcPr>
          <w:p w:rsidR="005A79E3" w:rsidRPr="005E2058" w:rsidRDefault="005A79E3" w:rsidP="004018A5">
            <w:pPr>
              <w:rPr>
                <w:rFonts w:ascii="Arial" w:hAnsi="Arial" w:cs="Arial"/>
                <w:sz w:val="22"/>
              </w:rPr>
            </w:pPr>
          </w:p>
        </w:tc>
      </w:tr>
      <w:tr w:rsidR="005A79E3" w:rsidRPr="005E2058" w:rsidTr="004018A5">
        <w:tc>
          <w:tcPr>
            <w:tcW w:w="3252" w:type="dxa"/>
          </w:tcPr>
          <w:p w:rsidR="005A79E3" w:rsidRPr="005E2058" w:rsidRDefault="005A79E3" w:rsidP="004018A5">
            <w:pPr>
              <w:rPr>
                <w:rFonts w:ascii="Arial" w:hAnsi="Arial" w:cs="Arial"/>
                <w:sz w:val="22"/>
              </w:rPr>
            </w:pPr>
            <w:r w:rsidRPr="005E2058">
              <w:rPr>
                <w:rFonts w:ascii="Arial" w:hAnsi="Arial" w:cs="Arial"/>
                <w:sz w:val="22"/>
              </w:rPr>
              <w:t>Spring term reserve option 1</w:t>
            </w:r>
          </w:p>
        </w:tc>
        <w:tc>
          <w:tcPr>
            <w:tcW w:w="1676" w:type="dxa"/>
          </w:tcPr>
          <w:p w:rsidR="005A79E3" w:rsidRPr="005E2058" w:rsidRDefault="005A79E3" w:rsidP="004018A5">
            <w:pPr>
              <w:rPr>
                <w:rFonts w:ascii="Arial" w:hAnsi="Arial" w:cs="Arial"/>
                <w:sz w:val="22"/>
              </w:rPr>
            </w:pPr>
          </w:p>
        </w:tc>
        <w:tc>
          <w:tcPr>
            <w:tcW w:w="5245" w:type="dxa"/>
          </w:tcPr>
          <w:p w:rsidR="005A79E3" w:rsidRPr="005E2058" w:rsidRDefault="005A79E3" w:rsidP="004018A5">
            <w:pPr>
              <w:rPr>
                <w:rFonts w:ascii="Arial" w:hAnsi="Arial" w:cs="Arial"/>
                <w:sz w:val="22"/>
              </w:rPr>
            </w:pPr>
          </w:p>
        </w:tc>
      </w:tr>
      <w:tr w:rsidR="005A79E3" w:rsidRPr="005E2058" w:rsidTr="004018A5">
        <w:tc>
          <w:tcPr>
            <w:tcW w:w="3252" w:type="dxa"/>
          </w:tcPr>
          <w:p w:rsidR="005A79E3" w:rsidRPr="005E2058" w:rsidRDefault="005A79E3" w:rsidP="004018A5">
            <w:pPr>
              <w:rPr>
                <w:rFonts w:ascii="Arial" w:hAnsi="Arial" w:cs="Arial"/>
                <w:sz w:val="22"/>
              </w:rPr>
            </w:pPr>
            <w:r w:rsidRPr="005E2058">
              <w:rPr>
                <w:rFonts w:ascii="Arial" w:hAnsi="Arial" w:cs="Arial"/>
                <w:sz w:val="22"/>
              </w:rPr>
              <w:t>Spring term reserve option 2</w:t>
            </w:r>
          </w:p>
        </w:tc>
        <w:tc>
          <w:tcPr>
            <w:tcW w:w="1676" w:type="dxa"/>
          </w:tcPr>
          <w:p w:rsidR="005A79E3" w:rsidRPr="005E2058" w:rsidRDefault="005A79E3" w:rsidP="004018A5">
            <w:pPr>
              <w:rPr>
                <w:rFonts w:ascii="Arial" w:hAnsi="Arial" w:cs="Arial"/>
                <w:sz w:val="22"/>
              </w:rPr>
            </w:pPr>
          </w:p>
        </w:tc>
        <w:tc>
          <w:tcPr>
            <w:tcW w:w="5245" w:type="dxa"/>
          </w:tcPr>
          <w:p w:rsidR="005A79E3" w:rsidRPr="005E2058" w:rsidRDefault="005A79E3" w:rsidP="004018A5">
            <w:pPr>
              <w:rPr>
                <w:rFonts w:ascii="Arial" w:hAnsi="Arial" w:cs="Arial"/>
                <w:sz w:val="22"/>
              </w:rPr>
            </w:pPr>
          </w:p>
        </w:tc>
      </w:tr>
    </w:tbl>
    <w:p w:rsidR="005A79E3" w:rsidRDefault="005A79E3" w:rsidP="005A79E3">
      <w:pPr>
        <w:ind w:left="-567"/>
        <w:rPr>
          <w:rFonts w:ascii="Arial" w:hAnsi="Arial" w:cs="Arial"/>
          <w:sz w:val="22"/>
        </w:rPr>
      </w:pPr>
    </w:p>
    <w:p w:rsidR="005A79E3" w:rsidRDefault="005A79E3" w:rsidP="005A79E3">
      <w:pPr>
        <w:pStyle w:val="BodyText3"/>
        <w:ind w:left="-567"/>
        <w:rPr>
          <w:rFonts w:ascii="Arial" w:hAnsi="Arial" w:cs="Arial"/>
        </w:rPr>
      </w:pPr>
      <w:r>
        <w:rPr>
          <w:rFonts w:ascii="Arial" w:hAnsi="Arial" w:cs="Arial"/>
        </w:rPr>
        <w:t>Student’s signature........................................……………………………  Date ...............................</w:t>
      </w:r>
    </w:p>
    <w:p w:rsidR="005A79E3" w:rsidRDefault="005A79E3" w:rsidP="005A79E3">
      <w:pPr>
        <w:pStyle w:val="BodyText3"/>
        <w:rPr>
          <w:rFonts w:ascii="Arial" w:hAnsi="Arial" w:cs="Arial"/>
        </w:rPr>
      </w:pPr>
    </w:p>
    <w:p w:rsidR="005A79E3" w:rsidRDefault="005A79E3" w:rsidP="005A79E3">
      <w:pPr>
        <w:pStyle w:val="BodyText3"/>
        <w:ind w:left="-567"/>
        <w:rPr>
          <w:rFonts w:ascii="Arial" w:hAnsi="Arial" w:cs="Arial"/>
        </w:rPr>
      </w:pPr>
      <w:r>
        <w:rPr>
          <w:rFonts w:ascii="Arial" w:hAnsi="Arial" w:cs="Arial"/>
        </w:rPr>
        <w:t>Academic Adviser’s signature…………………………………………………… Date………………………</w:t>
      </w:r>
    </w:p>
    <w:p w:rsidR="005A79E3" w:rsidRPr="005A79E3" w:rsidRDefault="005A79E3" w:rsidP="005A79E3">
      <w:pPr>
        <w:ind w:left="-567"/>
        <w:rPr>
          <w:rFonts w:ascii="Arial" w:hAnsi="Arial" w:cs="Arial"/>
          <w:szCs w:val="24"/>
        </w:rPr>
      </w:pPr>
    </w:p>
    <w:p w:rsidR="005A79E3" w:rsidRPr="005A79E3" w:rsidRDefault="005A79E3" w:rsidP="005A79E3">
      <w:pPr>
        <w:pStyle w:val="BodyText2"/>
        <w:ind w:left="-567"/>
        <w:rPr>
          <w:rFonts w:ascii="Arial" w:hAnsi="Arial" w:cs="Arial"/>
          <w:szCs w:val="24"/>
        </w:rPr>
      </w:pPr>
      <w:r w:rsidRPr="005A79E3">
        <w:rPr>
          <w:rFonts w:ascii="Arial" w:hAnsi="Arial" w:cs="Arial"/>
          <w:szCs w:val="24"/>
        </w:rPr>
        <w:t xml:space="preserve">Please note; the School Office will not accept your form unless your Academic Adviser has signed it.  </w:t>
      </w:r>
      <w:r w:rsidRPr="005A79E3">
        <w:rPr>
          <w:rFonts w:ascii="Arial" w:hAnsi="Arial" w:cs="Arial"/>
          <w:szCs w:val="24"/>
          <w:u w:val="single"/>
        </w:rPr>
        <w:t>Deadline for submission of form FRIDAY 19</w:t>
      </w:r>
      <w:r w:rsidRPr="005A79E3">
        <w:rPr>
          <w:rFonts w:ascii="Arial" w:hAnsi="Arial" w:cs="Arial"/>
          <w:szCs w:val="24"/>
          <w:u w:val="single"/>
          <w:vertAlign w:val="superscript"/>
        </w:rPr>
        <w:t>th</w:t>
      </w:r>
      <w:r w:rsidRPr="005A79E3">
        <w:rPr>
          <w:rFonts w:ascii="Arial" w:hAnsi="Arial" w:cs="Arial"/>
          <w:szCs w:val="24"/>
          <w:u w:val="single"/>
        </w:rPr>
        <w:t xml:space="preserve"> APRIL 2013</w:t>
      </w:r>
      <w:r w:rsidRPr="005A79E3">
        <w:rPr>
          <w:rFonts w:ascii="Arial" w:hAnsi="Arial" w:cs="Arial"/>
          <w:szCs w:val="24"/>
        </w:rPr>
        <w:t>.</w:t>
      </w:r>
    </w:p>
    <w:p w:rsidR="005A79E3" w:rsidRPr="00221DC3" w:rsidRDefault="005A79E3" w:rsidP="005A79E3">
      <w:pPr>
        <w:pStyle w:val="BodyText2"/>
        <w:ind w:left="-567"/>
        <w:rPr>
          <w:rFonts w:ascii="Arial" w:hAnsi="Arial" w:cs="Arial"/>
          <w:sz w:val="20"/>
        </w:rPr>
      </w:pPr>
    </w:p>
    <w:p w:rsidR="005A79E3" w:rsidRDefault="005A79E3" w:rsidP="005A79E3">
      <w:pPr>
        <w:pStyle w:val="BodyText2"/>
        <w:ind w:left="-567"/>
        <w:jc w:val="right"/>
        <w:rPr>
          <w:rFonts w:ascii="Arial" w:hAnsi="Arial" w:cs="Arial"/>
          <w:sz w:val="20"/>
        </w:rPr>
      </w:pPr>
      <w:r>
        <w:rPr>
          <w:rFonts w:ascii="Arial" w:hAnsi="Arial" w:cs="Arial"/>
          <w:sz w:val="20"/>
        </w:rPr>
        <w:t>CONTINUED OVERLEAF</w:t>
      </w:r>
    </w:p>
    <w:p w:rsidR="005A79E3" w:rsidRDefault="005A79E3" w:rsidP="005A79E3">
      <w:pPr>
        <w:pStyle w:val="BodyText2"/>
        <w:ind w:left="-567"/>
        <w:rPr>
          <w:rFonts w:ascii="Arial" w:hAnsi="Arial" w:cs="Arial"/>
          <w:sz w:val="20"/>
        </w:rPr>
      </w:pPr>
    </w:p>
    <w:p w:rsidR="005A79E3" w:rsidRDefault="005A79E3" w:rsidP="005A79E3">
      <w:pPr>
        <w:pStyle w:val="BodyText2"/>
        <w:ind w:left="-567"/>
        <w:rPr>
          <w:rFonts w:ascii="Arial" w:hAnsi="Arial" w:cs="Arial"/>
          <w:sz w:val="20"/>
        </w:rPr>
      </w:pPr>
      <w:r>
        <w:rPr>
          <w:rFonts w:ascii="Arial" w:hAnsi="Arial" w:cs="Arial"/>
          <w:sz w:val="20"/>
        </w:rPr>
        <w:br w:type="page"/>
      </w:r>
    </w:p>
    <w:p w:rsidR="005A79E3" w:rsidRDefault="005A79E3" w:rsidP="005A79E3">
      <w:pPr>
        <w:pStyle w:val="BodyText2"/>
        <w:ind w:left="-567"/>
        <w:rPr>
          <w:rFonts w:ascii="Arial" w:hAnsi="Arial" w:cs="Arial"/>
          <w:sz w:val="20"/>
        </w:rPr>
      </w:pPr>
    </w:p>
    <w:p w:rsidR="005A79E3" w:rsidRDefault="005A79E3" w:rsidP="005A79E3">
      <w:pPr>
        <w:pStyle w:val="BodyText2"/>
        <w:ind w:left="-567"/>
        <w:rPr>
          <w:rFonts w:ascii="Arial" w:hAnsi="Arial" w:cs="Arial"/>
          <w:sz w:val="20"/>
        </w:rPr>
      </w:pPr>
    </w:p>
    <w:p w:rsidR="005A79E3" w:rsidRDefault="005A79E3" w:rsidP="005A79E3">
      <w:pPr>
        <w:pStyle w:val="BodyText2"/>
        <w:ind w:left="-567"/>
        <w:rPr>
          <w:rFonts w:ascii="Arial" w:hAnsi="Arial" w:cs="Arial"/>
          <w:sz w:val="20"/>
        </w:rPr>
      </w:pPr>
    </w:p>
    <w:p w:rsidR="005A79E3" w:rsidRDefault="005A79E3" w:rsidP="005A79E3">
      <w:pPr>
        <w:pStyle w:val="BodyText2"/>
        <w:ind w:left="-567"/>
        <w:rPr>
          <w:rFonts w:ascii="Arial" w:hAnsi="Arial" w:cs="Arial"/>
          <w:sz w:val="20"/>
        </w:rPr>
      </w:pPr>
      <w:r>
        <w:rPr>
          <w:rFonts w:ascii="Arial" w:hAnsi="Arial" w:cs="Arial"/>
          <w:sz w:val="20"/>
        </w:rPr>
        <w:t xml:space="preserve">Please hand this form into the School Office (JMS 3B12A) no later than </w:t>
      </w:r>
      <w:r>
        <w:rPr>
          <w:rFonts w:ascii="Arial" w:hAnsi="Arial" w:cs="Arial"/>
          <w:sz w:val="22"/>
          <w:u w:val="single"/>
        </w:rPr>
        <w:t>FRIDAY 19</w:t>
      </w:r>
      <w:r w:rsidRPr="005A79E3">
        <w:rPr>
          <w:rFonts w:ascii="Arial" w:hAnsi="Arial" w:cs="Arial"/>
          <w:sz w:val="22"/>
          <w:u w:val="single"/>
          <w:vertAlign w:val="superscript"/>
        </w:rPr>
        <w:t>th</w:t>
      </w:r>
      <w:r>
        <w:rPr>
          <w:rFonts w:ascii="Arial" w:hAnsi="Arial" w:cs="Arial"/>
          <w:sz w:val="22"/>
          <w:u w:val="single"/>
        </w:rPr>
        <w:t xml:space="preserve"> APRIL 2013.</w:t>
      </w:r>
      <w:r>
        <w:rPr>
          <w:rFonts w:ascii="Arial" w:hAnsi="Arial" w:cs="Arial"/>
          <w:sz w:val="22"/>
        </w:rPr>
        <w:t xml:space="preserve"> </w:t>
      </w:r>
      <w:r>
        <w:rPr>
          <w:rFonts w:ascii="Arial" w:hAnsi="Arial" w:cs="Arial"/>
          <w:sz w:val="20"/>
        </w:rPr>
        <w:t xml:space="preserve">You will be contacted if there are timetabling or other problems with your choice of options, please check your email! </w:t>
      </w:r>
    </w:p>
    <w:p w:rsidR="005A79E3" w:rsidRDefault="005A79E3" w:rsidP="005A79E3">
      <w:pPr>
        <w:ind w:left="-567"/>
        <w:rPr>
          <w:rFonts w:ascii="Arial" w:hAnsi="Arial" w:cs="Arial"/>
          <w:b/>
          <w:sz w:val="22"/>
        </w:rPr>
      </w:pPr>
      <w:r>
        <w:rPr>
          <w:rFonts w:ascii="Arial" w:hAnsi="Arial" w:cs="Arial"/>
          <w:sz w:val="20"/>
        </w:rPr>
        <w:t xml:space="preserve">You should regard the submission of this form as a commitment on your part to take these options in your final year. </w:t>
      </w:r>
      <w:r>
        <w:rPr>
          <w:rFonts w:ascii="Arial" w:hAnsi="Arial" w:cs="Arial"/>
          <w:b/>
          <w:sz w:val="20"/>
        </w:rPr>
        <w:t>You are required to complete a new form if you wish to change option(s), and you will not be allowed to change any option(s) after Week 2 of the term in which the option(s) run.</w:t>
      </w:r>
    </w:p>
    <w:p w:rsidR="005A79E3" w:rsidRDefault="005A79E3" w:rsidP="005A79E3">
      <w:pPr>
        <w:pStyle w:val="BodyText2"/>
        <w:ind w:left="-567"/>
        <w:rPr>
          <w:rFonts w:ascii="Arial" w:hAnsi="Arial" w:cs="Arial"/>
        </w:rPr>
      </w:pPr>
    </w:p>
    <w:p w:rsidR="005A79E3" w:rsidRDefault="005A79E3" w:rsidP="005A79E3">
      <w:pPr>
        <w:pStyle w:val="BodyText2"/>
        <w:ind w:left="-567"/>
        <w:jc w:val="right"/>
        <w:rPr>
          <w:rFonts w:ascii="Arial" w:hAnsi="Arial" w:cs="Arial"/>
          <w:sz w:val="20"/>
        </w:rPr>
      </w:pPr>
      <w:r>
        <w:rPr>
          <w:rFonts w:ascii="Arial" w:hAnsi="Arial" w:cs="Arial"/>
          <w:sz w:val="20"/>
        </w:rPr>
        <w:t>PLEASE SEE ATTACHED LIST OF OPTIONS</w:t>
      </w:r>
    </w:p>
    <w:p w:rsidR="005A79E3" w:rsidRDefault="005A79E3" w:rsidP="005A79E3">
      <w:pPr>
        <w:pStyle w:val="BodyText2"/>
        <w:ind w:left="-567"/>
        <w:rPr>
          <w:rFonts w:ascii="Arial" w:hAnsi="Arial" w:cs="Arial"/>
        </w:rPr>
      </w:pPr>
      <w:r>
        <w:rPr>
          <w:rFonts w:ascii="Arial" w:hAnsi="Arial" w:cs="Arial"/>
        </w:rPr>
        <w:br w:type="page"/>
      </w:r>
    </w:p>
    <w:p w:rsidR="005A79E3" w:rsidRDefault="005A79E3" w:rsidP="005A79E3">
      <w:pPr>
        <w:pStyle w:val="BodyText2"/>
        <w:ind w:left="-567"/>
        <w:rPr>
          <w:rFonts w:ascii="Arial" w:hAnsi="Arial" w:cs="Arial"/>
        </w:rPr>
      </w:pPr>
      <w:r>
        <w:rPr>
          <w:rFonts w:ascii="Arial" w:hAnsi="Arial" w:cs="Arial"/>
        </w:rPr>
        <w:lastRenderedPageBreak/>
        <w:t>Options available to BSc Cognitive Neuroscience students:</w:t>
      </w:r>
    </w:p>
    <w:p w:rsidR="005A79E3" w:rsidRDefault="005A79E3" w:rsidP="005A79E3">
      <w:pPr>
        <w:ind w:left="-567"/>
        <w:rPr>
          <w:rFonts w:ascii="Arial" w:hAnsi="Arial" w:cs="Arial"/>
          <w:b/>
          <w:sz w:val="20"/>
        </w:rPr>
      </w:pPr>
    </w:p>
    <w:p w:rsidR="005A79E3" w:rsidRDefault="005A79E3" w:rsidP="005A79E3">
      <w:pPr>
        <w:pStyle w:val="Heading4"/>
        <w:ind w:left="-567"/>
        <w:rPr>
          <w:b w:val="0"/>
        </w:rPr>
      </w:pPr>
      <w:r>
        <w:t>Life Sciences options: 15 credits</w:t>
      </w:r>
    </w:p>
    <w:tbl>
      <w:tblPr>
        <w:tblW w:w="0" w:type="auto"/>
        <w:tblInd w:w="-459" w:type="dxa"/>
        <w:tblLook w:val="0000" w:firstRow="0" w:lastRow="0" w:firstColumn="0" w:lastColumn="0" w:noHBand="0" w:noVBand="0"/>
      </w:tblPr>
      <w:tblGrid>
        <w:gridCol w:w="5337"/>
        <w:gridCol w:w="4878"/>
      </w:tblGrid>
      <w:tr w:rsidR="005A79E3" w:rsidTr="004018A5">
        <w:tc>
          <w:tcPr>
            <w:tcW w:w="5337" w:type="dxa"/>
            <w:tcBorders>
              <w:bottom w:val="single" w:sz="4" w:space="0" w:color="auto"/>
              <w:right w:val="single" w:sz="4" w:space="0" w:color="auto"/>
            </w:tcBorders>
          </w:tcPr>
          <w:p w:rsidR="005A79E3" w:rsidRDefault="005A79E3" w:rsidP="004018A5">
            <w:pPr>
              <w:tabs>
                <w:tab w:val="left" w:pos="4678"/>
              </w:tabs>
              <w:rPr>
                <w:rFonts w:ascii="Arial" w:hAnsi="Arial" w:cs="Arial"/>
                <w:b/>
                <w:bCs/>
                <w:sz w:val="22"/>
              </w:rPr>
            </w:pPr>
            <w:r>
              <w:rPr>
                <w:rFonts w:ascii="Arial" w:hAnsi="Arial" w:cs="Arial"/>
                <w:b/>
                <w:bCs/>
                <w:sz w:val="22"/>
              </w:rPr>
              <w:t>Autumn Term</w:t>
            </w:r>
          </w:p>
        </w:tc>
        <w:tc>
          <w:tcPr>
            <w:tcW w:w="4878" w:type="dxa"/>
            <w:tcBorders>
              <w:left w:val="single" w:sz="4" w:space="0" w:color="auto"/>
              <w:bottom w:val="single" w:sz="4" w:space="0" w:color="auto"/>
            </w:tcBorders>
          </w:tcPr>
          <w:p w:rsidR="005A79E3" w:rsidRDefault="005A79E3" w:rsidP="004018A5">
            <w:pPr>
              <w:tabs>
                <w:tab w:val="left" w:pos="4678"/>
              </w:tabs>
              <w:rPr>
                <w:rFonts w:ascii="Arial" w:hAnsi="Arial" w:cs="Arial"/>
                <w:b/>
                <w:bCs/>
                <w:sz w:val="22"/>
              </w:rPr>
            </w:pPr>
            <w:r>
              <w:rPr>
                <w:rFonts w:ascii="Arial" w:hAnsi="Arial" w:cs="Arial"/>
                <w:b/>
                <w:bCs/>
                <w:sz w:val="22"/>
              </w:rPr>
              <w:t>Spring Term</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C1110 Animal Plant Interactions</w:t>
            </w: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C1114 Conflict &amp; Cooperation in Social Groups</w:t>
            </w:r>
          </w:p>
        </w:tc>
      </w:tr>
      <w:tr w:rsidR="005A79E3" w:rsidTr="004018A5">
        <w:tc>
          <w:tcPr>
            <w:tcW w:w="5337" w:type="dxa"/>
            <w:tcBorders>
              <w:top w:val="single" w:sz="4" w:space="0" w:color="auto"/>
              <w:bottom w:val="single" w:sz="4" w:space="0" w:color="auto"/>
              <w:right w:val="single" w:sz="4" w:space="0" w:color="auto"/>
            </w:tcBorders>
          </w:tcPr>
          <w:p w:rsidR="005A79E3" w:rsidRPr="00EE08BA" w:rsidRDefault="005A79E3" w:rsidP="004018A5">
            <w:pPr>
              <w:tabs>
                <w:tab w:val="left" w:pos="4678"/>
              </w:tabs>
              <w:rPr>
                <w:rFonts w:ascii="Arial" w:hAnsi="Arial" w:cs="Arial"/>
                <w:b/>
                <w:bCs/>
                <w:sz w:val="22"/>
                <w:highlight w:val="yellow"/>
              </w:rPr>
            </w:pPr>
            <w:r>
              <w:rPr>
                <w:rFonts w:ascii="Arial" w:hAnsi="Arial" w:cs="Arial"/>
                <w:sz w:val="22"/>
              </w:rPr>
              <w:t>C1118 Intelligence in Animals &amp; Machines (</w:t>
            </w:r>
            <w:r>
              <w:rPr>
                <w:rFonts w:ascii="Arial" w:hAnsi="Arial" w:cs="Arial"/>
                <w:b/>
                <w:bCs/>
                <w:sz w:val="22"/>
              </w:rPr>
              <w:t>see note under ‘Cognitive Science courses’)</w:t>
            </w: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C1115 Development of the Nervous System</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C1119 Modern Human Evolution</w:t>
            </w: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rPr>
            </w:pPr>
            <w:r>
              <w:rPr>
                <w:rFonts w:ascii="Arial" w:hAnsi="Arial" w:cs="Arial"/>
                <w:sz w:val="22"/>
              </w:rPr>
              <w:t>C1121 Neuronal Plasticity &amp; Gene Regulation</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C1120 Neuronal Transduction &amp; Transmission</w:t>
            </w:r>
          </w:p>
        </w:tc>
        <w:tc>
          <w:tcPr>
            <w:tcW w:w="4878" w:type="dxa"/>
            <w:tcBorders>
              <w:top w:val="single" w:sz="4" w:space="0" w:color="auto"/>
              <w:left w:val="single" w:sz="4" w:space="0" w:color="auto"/>
              <w:bottom w:val="single" w:sz="4" w:space="0" w:color="auto"/>
            </w:tcBorders>
          </w:tcPr>
          <w:p w:rsidR="005A79E3" w:rsidRPr="005A79E3" w:rsidRDefault="006865E7" w:rsidP="004018A5">
            <w:pPr>
              <w:tabs>
                <w:tab w:val="left" w:pos="4678"/>
              </w:tabs>
              <w:rPr>
                <w:rFonts w:ascii="Arial" w:hAnsi="Arial" w:cs="Arial"/>
                <w:sz w:val="22"/>
              </w:rPr>
            </w:pPr>
            <w:r>
              <w:rPr>
                <w:rFonts w:ascii="Arial" w:hAnsi="Arial" w:cs="Arial"/>
                <w:sz w:val="22"/>
              </w:rPr>
              <w:t xml:space="preserve">C1154 </w:t>
            </w:r>
            <w:r w:rsidR="005A79E3" w:rsidRPr="005A79E3">
              <w:rPr>
                <w:rFonts w:ascii="Arial" w:hAnsi="Arial" w:cs="Arial"/>
                <w:sz w:val="22"/>
              </w:rPr>
              <w:t>Structure and Function in the Brain</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C1139 Social Insects</w:t>
            </w:r>
          </w:p>
        </w:tc>
        <w:tc>
          <w:tcPr>
            <w:tcW w:w="4878" w:type="dxa"/>
            <w:tcBorders>
              <w:top w:val="single" w:sz="4" w:space="0" w:color="auto"/>
              <w:left w:val="single" w:sz="4" w:space="0" w:color="auto"/>
              <w:bottom w:val="single" w:sz="4" w:space="0" w:color="auto"/>
            </w:tcBorders>
          </w:tcPr>
          <w:p w:rsidR="005A79E3" w:rsidRPr="005A79E3" w:rsidRDefault="005A79E3" w:rsidP="004018A5">
            <w:pPr>
              <w:tabs>
                <w:tab w:val="left" w:pos="4678"/>
              </w:tabs>
              <w:rPr>
                <w:rFonts w:ascii="Arial" w:hAnsi="Arial" w:cs="Arial"/>
                <w:sz w:val="22"/>
              </w:rPr>
            </w:pPr>
            <w:r w:rsidRPr="005A79E3">
              <w:rPr>
                <w:rFonts w:ascii="Arial" w:hAnsi="Arial" w:cs="Arial"/>
                <w:sz w:val="22"/>
              </w:rPr>
              <w:t>C7119 Endocrinology &amp; Disease</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rPr>
            </w:pP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rPr>
            </w:pPr>
            <w:r>
              <w:rPr>
                <w:rFonts w:ascii="Arial" w:hAnsi="Arial" w:cs="Arial"/>
                <w:sz w:val="22"/>
              </w:rPr>
              <w:t>C7129 Genome Stability, Genetic Diseases and Cancer</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rPr>
            </w:pP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rPr>
            </w:pPr>
            <w:r>
              <w:rPr>
                <w:rFonts w:ascii="Arial" w:hAnsi="Arial" w:cs="Arial"/>
                <w:sz w:val="22"/>
              </w:rPr>
              <w:t>C7131 Post Transcriptional Control of Gene Expression</w:t>
            </w:r>
          </w:p>
        </w:tc>
      </w:tr>
      <w:tr w:rsidR="005A79E3" w:rsidTr="004018A5">
        <w:tc>
          <w:tcPr>
            <w:tcW w:w="5337" w:type="dxa"/>
            <w:tcBorders>
              <w:bottom w:val="single" w:sz="4" w:space="0" w:color="auto"/>
              <w:right w:val="single" w:sz="4" w:space="0" w:color="auto"/>
            </w:tcBorders>
          </w:tcPr>
          <w:p w:rsidR="005A79E3" w:rsidRDefault="005A79E3" w:rsidP="004018A5">
            <w:pPr>
              <w:tabs>
                <w:tab w:val="left" w:pos="4678"/>
              </w:tabs>
              <w:rPr>
                <w:rFonts w:ascii="Arial" w:hAnsi="Arial" w:cs="Arial"/>
                <w:sz w:val="22"/>
              </w:rPr>
            </w:pPr>
          </w:p>
        </w:tc>
        <w:tc>
          <w:tcPr>
            <w:tcW w:w="4878" w:type="dxa"/>
            <w:tcBorders>
              <w:left w:val="single" w:sz="4" w:space="0" w:color="auto"/>
              <w:bottom w:val="single" w:sz="4" w:space="0" w:color="auto"/>
            </w:tcBorders>
          </w:tcPr>
          <w:p w:rsidR="005A79E3" w:rsidRDefault="005A79E3" w:rsidP="004018A5">
            <w:pPr>
              <w:tabs>
                <w:tab w:val="left" w:pos="4678"/>
              </w:tabs>
              <w:rPr>
                <w:rFonts w:ascii="Arial" w:hAnsi="Arial" w:cs="Arial"/>
                <w:sz w:val="22"/>
                <w:highlight w:val="yellow"/>
              </w:rPr>
            </w:pPr>
            <w:r>
              <w:rPr>
                <w:rFonts w:ascii="Arial" w:hAnsi="Arial" w:cs="Arial"/>
                <w:sz w:val="22"/>
              </w:rPr>
              <w:t>C7120 Genomics</w:t>
            </w:r>
            <w:r w:rsidR="00C3465A">
              <w:rPr>
                <w:rFonts w:ascii="Arial" w:hAnsi="Arial" w:cs="Arial"/>
                <w:sz w:val="22"/>
              </w:rPr>
              <w:t xml:space="preserve"> and Bioinformatics</w:t>
            </w:r>
          </w:p>
        </w:tc>
      </w:tr>
      <w:tr w:rsidR="005A79E3" w:rsidTr="004018A5">
        <w:tc>
          <w:tcPr>
            <w:tcW w:w="5337" w:type="dxa"/>
            <w:tcBorders>
              <w:top w:val="single" w:sz="4" w:space="0" w:color="auto"/>
              <w:bottom w:val="single" w:sz="4" w:space="0" w:color="auto"/>
              <w:right w:val="single" w:sz="4" w:space="0" w:color="auto"/>
            </w:tcBorders>
          </w:tcPr>
          <w:p w:rsidR="005A79E3" w:rsidRDefault="005A79E3" w:rsidP="004018A5">
            <w:pPr>
              <w:tabs>
                <w:tab w:val="left" w:pos="4678"/>
              </w:tabs>
              <w:rPr>
                <w:rFonts w:ascii="Arial" w:hAnsi="Arial" w:cs="Arial"/>
                <w:sz w:val="22"/>
                <w:highlight w:val="yellow"/>
              </w:rPr>
            </w:pPr>
          </w:p>
        </w:tc>
        <w:tc>
          <w:tcPr>
            <w:tcW w:w="4878" w:type="dxa"/>
            <w:tcBorders>
              <w:top w:val="single" w:sz="4" w:space="0" w:color="auto"/>
              <w:left w:val="single" w:sz="4" w:space="0" w:color="auto"/>
              <w:bottom w:val="single" w:sz="4" w:space="0" w:color="auto"/>
            </w:tcBorders>
          </w:tcPr>
          <w:p w:rsidR="005A79E3" w:rsidRDefault="005A79E3" w:rsidP="004018A5">
            <w:pPr>
              <w:tabs>
                <w:tab w:val="left" w:pos="4678"/>
              </w:tabs>
              <w:rPr>
                <w:rFonts w:ascii="Arial" w:hAnsi="Arial" w:cs="Arial"/>
                <w:sz w:val="22"/>
                <w:highlight w:val="yellow"/>
              </w:rPr>
            </w:pPr>
          </w:p>
        </w:tc>
      </w:tr>
    </w:tbl>
    <w:p w:rsidR="005A79E3" w:rsidRDefault="005A79E3" w:rsidP="005A79E3">
      <w:pPr>
        <w:tabs>
          <w:tab w:val="left" w:pos="4678"/>
        </w:tabs>
        <w:rPr>
          <w:rFonts w:ascii="Arial" w:hAnsi="Arial" w:cs="Arial"/>
          <w:sz w:val="22"/>
        </w:rPr>
      </w:pPr>
      <w:r>
        <w:rPr>
          <w:rFonts w:ascii="Arial" w:hAnsi="Arial" w:cs="Arial"/>
          <w:sz w:val="22"/>
        </w:rPr>
        <w:tab/>
      </w:r>
    </w:p>
    <w:p w:rsidR="005A79E3" w:rsidRDefault="005A79E3" w:rsidP="005A79E3">
      <w:pPr>
        <w:tabs>
          <w:tab w:val="left" w:pos="4678"/>
        </w:tabs>
        <w:ind w:left="-567"/>
        <w:rPr>
          <w:rFonts w:ascii="Arial" w:hAnsi="Arial" w:cs="Arial"/>
          <w:b/>
          <w:sz w:val="22"/>
        </w:rPr>
      </w:pPr>
      <w:r>
        <w:rPr>
          <w:rFonts w:ascii="Arial" w:hAnsi="Arial" w:cs="Arial"/>
          <w:b/>
          <w:sz w:val="22"/>
        </w:rPr>
        <w:t>Psychology Options:</w:t>
      </w:r>
    </w:p>
    <w:p w:rsidR="005A79E3" w:rsidRDefault="005A79E3" w:rsidP="00D8038D">
      <w:pPr>
        <w:tabs>
          <w:tab w:val="left" w:pos="4678"/>
        </w:tabs>
        <w:ind w:left="-567"/>
        <w:rPr>
          <w:rFonts w:ascii="Arial" w:hAnsi="Arial" w:cs="Arial"/>
          <w:b/>
          <w:sz w:val="22"/>
        </w:rPr>
      </w:pPr>
      <w:r>
        <w:rPr>
          <w:rFonts w:ascii="Arial" w:hAnsi="Arial" w:cs="Arial"/>
          <w:b/>
          <w:sz w:val="22"/>
        </w:rPr>
        <w:t xml:space="preserve">15 Credits Options </w:t>
      </w:r>
    </w:p>
    <w:tbl>
      <w:tblPr>
        <w:tblW w:w="10206" w:type="dxa"/>
        <w:tblInd w:w="-552"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gridCol w:w="4819"/>
      </w:tblGrid>
      <w:tr w:rsidR="005A79E3" w:rsidTr="004018A5">
        <w:trPr>
          <w:trHeight w:val="255"/>
        </w:trPr>
        <w:tc>
          <w:tcPr>
            <w:tcW w:w="5387" w:type="dxa"/>
            <w:noWrap/>
            <w:tcMar>
              <w:top w:w="15" w:type="dxa"/>
              <w:left w:w="15" w:type="dxa"/>
              <w:bottom w:w="0" w:type="dxa"/>
              <w:right w:w="15" w:type="dxa"/>
            </w:tcMar>
            <w:vAlign w:val="bottom"/>
          </w:tcPr>
          <w:p w:rsidR="005A79E3" w:rsidRDefault="005A79E3" w:rsidP="004018A5">
            <w:pPr>
              <w:pStyle w:val="Heading3"/>
              <w:rPr>
                <w:rFonts w:ascii="Arial" w:hAnsi="Arial" w:cs="Arial"/>
                <w:sz w:val="22"/>
              </w:rPr>
            </w:pPr>
          </w:p>
          <w:p w:rsidR="005A79E3" w:rsidRDefault="005A79E3" w:rsidP="004018A5">
            <w:pPr>
              <w:pStyle w:val="Heading3"/>
              <w:rPr>
                <w:rFonts w:ascii="Arial" w:hAnsi="Arial" w:cs="Arial"/>
                <w:sz w:val="22"/>
              </w:rPr>
            </w:pPr>
            <w:r>
              <w:rPr>
                <w:rFonts w:ascii="Arial" w:hAnsi="Arial" w:cs="Arial"/>
                <w:sz w:val="22"/>
              </w:rPr>
              <w:t xml:space="preserve">  Autumn Term</w:t>
            </w:r>
          </w:p>
        </w:tc>
        <w:tc>
          <w:tcPr>
            <w:tcW w:w="4819" w:type="dxa"/>
            <w:vAlign w:val="bottom"/>
          </w:tcPr>
          <w:p w:rsidR="005A79E3" w:rsidRDefault="005A79E3" w:rsidP="004018A5">
            <w:pPr>
              <w:pStyle w:val="Heading2"/>
              <w:tabs>
                <w:tab w:val="clear" w:pos="6804"/>
                <w:tab w:val="left" w:pos="4678"/>
              </w:tabs>
              <w:jc w:val="both"/>
              <w:rPr>
                <w:rFonts w:ascii="Arial" w:hAnsi="Arial" w:cs="Arial"/>
                <w:sz w:val="22"/>
              </w:rPr>
            </w:pPr>
            <w:r>
              <w:rPr>
                <w:rFonts w:ascii="Arial" w:hAnsi="Arial" w:cs="Arial"/>
                <w:sz w:val="22"/>
              </w:rPr>
              <w:t xml:space="preserve">  Spring Term</w:t>
            </w:r>
          </w:p>
        </w:tc>
      </w:tr>
      <w:tr w:rsidR="005A79E3" w:rsidTr="00A26A4A">
        <w:tblPrEx>
          <w:tblCellMar>
            <w:left w:w="108" w:type="dxa"/>
            <w:right w:w="108" w:type="dxa"/>
          </w:tblCellMar>
        </w:tblPrEx>
        <w:trPr>
          <w:trHeight w:val="655"/>
        </w:trPr>
        <w:tc>
          <w:tcPr>
            <w:tcW w:w="5387" w:type="dxa"/>
          </w:tcPr>
          <w:p w:rsidR="005A79E3" w:rsidRDefault="005A79E3" w:rsidP="004018A5">
            <w:pPr>
              <w:rPr>
                <w:rFonts w:ascii="Arial" w:hAnsi="Arial" w:cs="Arial"/>
                <w:sz w:val="22"/>
              </w:rPr>
            </w:pPr>
            <w:r>
              <w:rPr>
                <w:rFonts w:ascii="Arial" w:hAnsi="Arial" w:cs="Arial"/>
                <w:sz w:val="22"/>
              </w:rPr>
              <w:t>C8504 Biological Bases of Mental Disorders</w:t>
            </w:r>
          </w:p>
        </w:tc>
        <w:tc>
          <w:tcPr>
            <w:tcW w:w="4819" w:type="dxa"/>
          </w:tcPr>
          <w:p w:rsidR="005A79E3" w:rsidRDefault="00D8038D" w:rsidP="004018A5">
            <w:pPr>
              <w:rPr>
                <w:rFonts w:ascii="Arial" w:hAnsi="Arial" w:cs="Arial"/>
                <w:b/>
                <w:bCs/>
                <w:sz w:val="22"/>
              </w:rPr>
            </w:pPr>
            <w:r>
              <w:rPr>
                <w:rFonts w:ascii="Arial" w:hAnsi="Arial" w:cs="Arial"/>
                <w:sz w:val="22"/>
              </w:rPr>
              <w:t>C8833 Psychobiology of Cognitive Aging &amp; Dementia</w:t>
            </w:r>
          </w:p>
        </w:tc>
      </w:tr>
      <w:tr w:rsidR="00A26A4A" w:rsidRPr="00697220" w:rsidTr="004018A5">
        <w:tblPrEx>
          <w:tblCellMar>
            <w:left w:w="108" w:type="dxa"/>
            <w:right w:w="108" w:type="dxa"/>
          </w:tblCellMar>
        </w:tblPrEx>
        <w:tc>
          <w:tcPr>
            <w:tcW w:w="5387" w:type="dxa"/>
          </w:tcPr>
          <w:p w:rsidR="00A26A4A" w:rsidRDefault="00A26A4A" w:rsidP="00C3465A">
            <w:pPr>
              <w:rPr>
                <w:rFonts w:ascii="Arial" w:hAnsi="Arial" w:cs="Arial"/>
                <w:sz w:val="22"/>
              </w:rPr>
            </w:pPr>
            <w:r>
              <w:rPr>
                <w:rFonts w:ascii="Arial" w:hAnsi="Arial" w:cs="Arial"/>
                <w:sz w:val="22"/>
              </w:rPr>
              <w:t>C8528 Drugs, Brain and Behaviour</w:t>
            </w:r>
          </w:p>
        </w:tc>
        <w:tc>
          <w:tcPr>
            <w:tcW w:w="4819" w:type="dxa"/>
          </w:tcPr>
          <w:p w:rsidR="00A26A4A" w:rsidRDefault="00A26A4A" w:rsidP="002C4CD0">
            <w:pPr>
              <w:rPr>
                <w:rFonts w:ascii="Arial" w:hAnsi="Arial" w:cs="Arial"/>
                <w:sz w:val="22"/>
              </w:rPr>
            </w:pPr>
            <w:bookmarkStart w:id="0" w:name="_GoBack"/>
            <w:bookmarkEnd w:id="0"/>
            <w:r>
              <w:rPr>
                <w:rFonts w:ascii="Arial" w:hAnsi="Arial" w:cs="Arial"/>
                <w:sz w:val="22"/>
              </w:rPr>
              <w:t>C8835 Sensory &amp; Motor Functions of the Nervous System</w:t>
            </w:r>
          </w:p>
        </w:tc>
      </w:tr>
      <w:tr w:rsidR="00A26A4A" w:rsidTr="004018A5">
        <w:tblPrEx>
          <w:tblCellMar>
            <w:left w:w="108" w:type="dxa"/>
            <w:right w:w="108" w:type="dxa"/>
          </w:tblCellMar>
        </w:tblPrEx>
        <w:tc>
          <w:tcPr>
            <w:tcW w:w="5387" w:type="dxa"/>
          </w:tcPr>
          <w:p w:rsidR="00A26A4A" w:rsidRDefault="00A26A4A" w:rsidP="004018A5">
            <w:pPr>
              <w:rPr>
                <w:rFonts w:ascii="Arial" w:hAnsi="Arial" w:cs="Arial"/>
                <w:sz w:val="22"/>
              </w:rPr>
            </w:pPr>
            <w:r>
              <w:rPr>
                <w:rFonts w:ascii="Arial" w:hAnsi="Arial" w:cs="Arial"/>
                <w:sz w:val="22"/>
              </w:rPr>
              <w:t>C8822 The Social Psychology of Prejudice</w:t>
            </w:r>
          </w:p>
        </w:tc>
        <w:tc>
          <w:tcPr>
            <w:tcW w:w="4819" w:type="dxa"/>
          </w:tcPr>
          <w:p w:rsidR="00A26A4A" w:rsidRDefault="00A26A4A" w:rsidP="002C4CD0">
            <w:pPr>
              <w:rPr>
                <w:rFonts w:ascii="Arial" w:hAnsi="Arial" w:cs="Arial"/>
                <w:sz w:val="22"/>
              </w:rPr>
            </w:pPr>
            <w:r>
              <w:rPr>
                <w:rFonts w:ascii="Arial" w:hAnsi="Arial" w:cs="Arial"/>
                <w:sz w:val="22"/>
              </w:rPr>
              <w:t>C8100 Topics in Cognitive Development</w:t>
            </w:r>
          </w:p>
        </w:tc>
      </w:tr>
      <w:tr w:rsidR="00A26A4A" w:rsidTr="00A26A4A">
        <w:tblPrEx>
          <w:tblCellMar>
            <w:left w:w="108" w:type="dxa"/>
            <w:right w:w="108" w:type="dxa"/>
          </w:tblCellMar>
        </w:tblPrEx>
        <w:trPr>
          <w:trHeight w:val="66"/>
        </w:trPr>
        <w:tc>
          <w:tcPr>
            <w:tcW w:w="5387" w:type="dxa"/>
          </w:tcPr>
          <w:p w:rsidR="00A26A4A" w:rsidRDefault="00A26A4A" w:rsidP="00E800E4">
            <w:pPr>
              <w:rPr>
                <w:rFonts w:ascii="Arial" w:hAnsi="Arial" w:cs="Arial"/>
                <w:sz w:val="22"/>
              </w:rPr>
            </w:pPr>
            <w:r>
              <w:rPr>
                <w:rFonts w:ascii="Arial" w:hAnsi="Arial" w:cs="Arial"/>
                <w:sz w:val="22"/>
              </w:rPr>
              <w:t>C8517 Cognitive Neuroscience</w:t>
            </w:r>
          </w:p>
        </w:tc>
        <w:tc>
          <w:tcPr>
            <w:tcW w:w="4819" w:type="dxa"/>
          </w:tcPr>
          <w:p w:rsidR="00A26A4A" w:rsidRDefault="00A26A4A" w:rsidP="002911BC">
            <w:pPr>
              <w:rPr>
                <w:rFonts w:ascii="Arial" w:hAnsi="Arial" w:cs="Arial"/>
                <w:sz w:val="22"/>
              </w:rPr>
            </w:pPr>
          </w:p>
        </w:tc>
      </w:tr>
      <w:tr w:rsidR="00A26A4A" w:rsidTr="004018A5">
        <w:tblPrEx>
          <w:tblCellMar>
            <w:left w:w="108" w:type="dxa"/>
            <w:right w:w="108" w:type="dxa"/>
          </w:tblCellMar>
        </w:tblPrEx>
        <w:tc>
          <w:tcPr>
            <w:tcW w:w="5387" w:type="dxa"/>
          </w:tcPr>
          <w:p w:rsidR="00A26A4A" w:rsidRDefault="00A26A4A" w:rsidP="00E800E4">
            <w:pPr>
              <w:rPr>
                <w:rFonts w:ascii="Arial" w:hAnsi="Arial" w:cs="Arial"/>
                <w:sz w:val="22"/>
              </w:rPr>
            </w:pPr>
            <w:r>
              <w:rPr>
                <w:rFonts w:ascii="Arial" w:hAnsi="Arial" w:cs="Arial"/>
                <w:sz w:val="22"/>
              </w:rPr>
              <w:t>C8821 Fear &amp; Anxiety in Children</w:t>
            </w:r>
          </w:p>
        </w:tc>
        <w:tc>
          <w:tcPr>
            <w:tcW w:w="4819" w:type="dxa"/>
          </w:tcPr>
          <w:p w:rsidR="00A26A4A" w:rsidRDefault="00A26A4A" w:rsidP="004018A5">
            <w:pPr>
              <w:rPr>
                <w:rFonts w:ascii="Arial" w:hAnsi="Arial" w:cs="Arial"/>
                <w:sz w:val="22"/>
              </w:rPr>
            </w:pPr>
          </w:p>
        </w:tc>
      </w:tr>
      <w:tr w:rsidR="00A26A4A" w:rsidTr="004018A5">
        <w:tblPrEx>
          <w:tblCellMar>
            <w:left w:w="108" w:type="dxa"/>
            <w:right w:w="108" w:type="dxa"/>
          </w:tblCellMar>
        </w:tblPrEx>
        <w:tc>
          <w:tcPr>
            <w:tcW w:w="5387" w:type="dxa"/>
          </w:tcPr>
          <w:p w:rsidR="00A26A4A" w:rsidRPr="00585CF4" w:rsidRDefault="00A26A4A" w:rsidP="00E800E4">
            <w:pPr>
              <w:rPr>
                <w:rFonts w:ascii="Arial" w:hAnsi="Arial" w:cs="Arial"/>
                <w:color w:val="FF0000"/>
                <w:sz w:val="22"/>
              </w:rPr>
            </w:pPr>
            <w:r w:rsidRPr="00C3465A">
              <w:rPr>
                <w:rFonts w:ascii="Arial" w:hAnsi="Arial" w:cs="Arial"/>
                <w:sz w:val="22"/>
              </w:rPr>
              <w:t>C8013 Reading, Writing and Dyslexia</w:t>
            </w:r>
          </w:p>
        </w:tc>
        <w:tc>
          <w:tcPr>
            <w:tcW w:w="4819" w:type="dxa"/>
          </w:tcPr>
          <w:p w:rsidR="00A26A4A" w:rsidRDefault="00A26A4A" w:rsidP="004018A5">
            <w:pPr>
              <w:rPr>
                <w:rFonts w:ascii="Arial" w:hAnsi="Arial" w:cs="Arial"/>
                <w:sz w:val="22"/>
              </w:rPr>
            </w:pPr>
          </w:p>
        </w:tc>
      </w:tr>
      <w:tr w:rsidR="00A26A4A" w:rsidTr="00D8038D">
        <w:tblPrEx>
          <w:tblCellMar>
            <w:left w:w="108" w:type="dxa"/>
            <w:right w:w="108" w:type="dxa"/>
          </w:tblCellMar>
        </w:tblPrEx>
        <w:trPr>
          <w:trHeight w:val="66"/>
        </w:trPr>
        <w:tc>
          <w:tcPr>
            <w:tcW w:w="5387" w:type="dxa"/>
          </w:tcPr>
          <w:p w:rsidR="00A26A4A" w:rsidRDefault="00A26A4A" w:rsidP="004018A5">
            <w:pPr>
              <w:rPr>
                <w:rFonts w:ascii="Arial" w:hAnsi="Arial" w:cs="Arial"/>
                <w:sz w:val="22"/>
              </w:rPr>
            </w:pPr>
            <w:r w:rsidRPr="008550F5">
              <w:rPr>
                <w:rFonts w:ascii="Arial" w:hAnsi="Arial" w:cs="Arial"/>
                <w:sz w:val="22"/>
              </w:rPr>
              <w:t>C8018 Gestural Communication of Apes and Human Infants</w:t>
            </w:r>
          </w:p>
        </w:tc>
        <w:tc>
          <w:tcPr>
            <w:tcW w:w="4819" w:type="dxa"/>
          </w:tcPr>
          <w:p w:rsidR="00A26A4A" w:rsidRDefault="00A26A4A" w:rsidP="004018A5">
            <w:pPr>
              <w:rPr>
                <w:rFonts w:ascii="Arial" w:hAnsi="Arial" w:cs="Arial"/>
                <w:sz w:val="22"/>
              </w:rPr>
            </w:pPr>
          </w:p>
        </w:tc>
      </w:tr>
      <w:tr w:rsidR="00A26A4A" w:rsidTr="00D8038D">
        <w:tblPrEx>
          <w:tblCellMar>
            <w:left w:w="108" w:type="dxa"/>
            <w:right w:w="108" w:type="dxa"/>
          </w:tblCellMar>
        </w:tblPrEx>
        <w:trPr>
          <w:trHeight w:val="66"/>
        </w:trPr>
        <w:tc>
          <w:tcPr>
            <w:tcW w:w="5387" w:type="dxa"/>
          </w:tcPr>
          <w:p w:rsidR="00A26A4A" w:rsidRPr="008550F5" w:rsidRDefault="00A26A4A" w:rsidP="004018A5">
            <w:pPr>
              <w:rPr>
                <w:rFonts w:ascii="Arial" w:hAnsi="Arial" w:cs="Arial"/>
                <w:sz w:val="22"/>
              </w:rPr>
            </w:pPr>
            <w:r>
              <w:rPr>
                <w:rFonts w:ascii="Arial" w:hAnsi="Arial" w:cs="Arial"/>
                <w:sz w:val="22"/>
              </w:rPr>
              <w:t>C8829 Human Vocal Communication</w:t>
            </w:r>
          </w:p>
        </w:tc>
        <w:tc>
          <w:tcPr>
            <w:tcW w:w="4819" w:type="dxa"/>
          </w:tcPr>
          <w:p w:rsidR="00A26A4A" w:rsidRDefault="00A26A4A" w:rsidP="004018A5">
            <w:pPr>
              <w:rPr>
                <w:rFonts w:ascii="Arial" w:hAnsi="Arial" w:cs="Arial"/>
                <w:sz w:val="22"/>
              </w:rPr>
            </w:pPr>
          </w:p>
        </w:tc>
      </w:tr>
    </w:tbl>
    <w:p w:rsidR="005A79E3" w:rsidRDefault="005A79E3" w:rsidP="005A79E3"/>
    <w:p w:rsidR="005A79E3" w:rsidRDefault="005A79E3" w:rsidP="005A79E3"/>
    <w:p w:rsidR="005A79E3" w:rsidRDefault="005A79E3" w:rsidP="005A79E3">
      <w:pPr>
        <w:tabs>
          <w:tab w:val="left" w:pos="6804"/>
        </w:tabs>
        <w:rPr>
          <w:rFonts w:ascii="Arial" w:hAnsi="Arial" w:cs="Arial"/>
        </w:rPr>
      </w:pPr>
    </w:p>
    <w:p w:rsidR="005A79E3" w:rsidRDefault="005A79E3" w:rsidP="005A79E3"/>
    <w:p w:rsidR="005A79E3" w:rsidRDefault="005A79E3" w:rsidP="005A79E3"/>
    <w:p w:rsidR="005A79E3" w:rsidRDefault="005A79E3" w:rsidP="005A79E3"/>
    <w:p w:rsidR="005A79E3" w:rsidRDefault="005A79E3" w:rsidP="005A79E3"/>
    <w:p w:rsidR="005A79E3" w:rsidRDefault="005A79E3" w:rsidP="005A79E3"/>
    <w:p w:rsidR="005A79E3" w:rsidRDefault="005A79E3" w:rsidP="005A79E3"/>
    <w:p w:rsidR="005A79E3" w:rsidRPr="003655BD" w:rsidRDefault="005A79E3" w:rsidP="005A79E3">
      <w:pPr>
        <w:tabs>
          <w:tab w:val="left" w:pos="6804"/>
        </w:tabs>
        <w:rPr>
          <w:rFonts w:ascii="Arial" w:hAnsi="Arial" w:cs="Arial"/>
          <w:sz w:val="22"/>
          <w:szCs w:val="22"/>
        </w:rPr>
      </w:pPr>
    </w:p>
    <w:p w:rsidR="005A79E3" w:rsidRDefault="005A79E3" w:rsidP="005A79E3">
      <w:pPr>
        <w:tabs>
          <w:tab w:val="left" w:pos="6804"/>
        </w:tabs>
        <w:rPr>
          <w:rFonts w:ascii="Arial" w:hAnsi="Arial" w:cs="Arial"/>
          <w:sz w:val="22"/>
        </w:rPr>
      </w:pPr>
    </w:p>
    <w:p w:rsidR="005A79E3" w:rsidRDefault="005A79E3" w:rsidP="005A79E3">
      <w:pPr>
        <w:tabs>
          <w:tab w:val="left" w:pos="6804"/>
        </w:tabs>
        <w:rPr>
          <w:rFonts w:ascii="Arial" w:hAnsi="Arial" w:cs="Arial"/>
          <w:sz w:val="22"/>
        </w:rPr>
      </w:pPr>
    </w:p>
    <w:p w:rsidR="005A79E3" w:rsidRDefault="005A79E3" w:rsidP="005A79E3">
      <w:pPr>
        <w:tabs>
          <w:tab w:val="left" w:pos="6804"/>
        </w:tabs>
        <w:rPr>
          <w:rFonts w:ascii="Arial" w:hAnsi="Arial" w:cs="Arial"/>
          <w:sz w:val="22"/>
        </w:rPr>
      </w:pPr>
    </w:p>
    <w:p w:rsidR="005A79E3" w:rsidRDefault="005A79E3" w:rsidP="005A79E3">
      <w:pPr>
        <w:tabs>
          <w:tab w:val="left" w:pos="6804"/>
        </w:tabs>
        <w:rPr>
          <w:rFonts w:ascii="Arial" w:hAnsi="Arial" w:cs="Arial"/>
          <w:sz w:val="22"/>
        </w:rPr>
      </w:pPr>
    </w:p>
    <w:p w:rsidR="005A79E3" w:rsidRDefault="005A79E3" w:rsidP="005A79E3">
      <w:pPr>
        <w:tabs>
          <w:tab w:val="left" w:pos="6804"/>
        </w:tabs>
        <w:rPr>
          <w:rFonts w:ascii="Arial" w:hAnsi="Arial" w:cs="Arial"/>
          <w:sz w:val="22"/>
        </w:rPr>
      </w:pPr>
    </w:p>
    <w:p w:rsidR="005A79E3" w:rsidRDefault="005A79E3" w:rsidP="005A79E3">
      <w:pPr>
        <w:tabs>
          <w:tab w:val="left" w:pos="6804"/>
        </w:tabs>
        <w:ind w:left="-600"/>
        <w:rPr>
          <w:rFonts w:ascii="Arial" w:hAnsi="Arial" w:cs="Arial"/>
          <w:b/>
          <w:bCs/>
          <w:sz w:val="22"/>
        </w:rPr>
      </w:pPr>
    </w:p>
    <w:p w:rsidR="005A79E3" w:rsidRDefault="005A79E3" w:rsidP="005A79E3">
      <w:pPr>
        <w:tabs>
          <w:tab w:val="left" w:pos="6804"/>
        </w:tabs>
        <w:ind w:left="-600"/>
        <w:rPr>
          <w:rFonts w:ascii="Arial" w:hAnsi="Arial" w:cs="Arial"/>
          <w:b/>
          <w:bCs/>
        </w:rPr>
      </w:pPr>
      <w:r>
        <w:rPr>
          <w:rFonts w:ascii="Arial" w:hAnsi="Arial" w:cs="Arial"/>
          <w:b/>
          <w:bCs/>
        </w:rPr>
        <w:t>Please see overleaf for details of the Cognitive Science Courses you can take.</w:t>
      </w:r>
    </w:p>
    <w:p w:rsidR="005A79E3" w:rsidRDefault="005A79E3" w:rsidP="005A79E3">
      <w:pPr>
        <w:tabs>
          <w:tab w:val="left" w:pos="6804"/>
        </w:tabs>
        <w:ind w:left="-600"/>
        <w:rPr>
          <w:rFonts w:ascii="Arial" w:hAnsi="Arial" w:cs="Arial"/>
          <w:b/>
          <w:bCs/>
        </w:rPr>
      </w:pPr>
    </w:p>
    <w:p w:rsidR="005A79E3" w:rsidRDefault="005A79E3" w:rsidP="005A79E3">
      <w:pPr>
        <w:tabs>
          <w:tab w:val="left" w:pos="6804"/>
        </w:tabs>
        <w:ind w:left="-600"/>
        <w:rPr>
          <w:rFonts w:ascii="Arial" w:hAnsi="Arial" w:cs="Arial"/>
          <w:b/>
          <w:bCs/>
          <w:sz w:val="22"/>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6865E7" w:rsidRDefault="006865E7" w:rsidP="005A79E3">
      <w:pPr>
        <w:tabs>
          <w:tab w:val="left" w:pos="6804"/>
        </w:tabs>
        <w:ind w:left="-600"/>
        <w:rPr>
          <w:rFonts w:ascii="Arial" w:hAnsi="Arial" w:cs="Arial"/>
          <w:b/>
          <w:bCs/>
          <w:sz w:val="28"/>
        </w:rPr>
      </w:pPr>
    </w:p>
    <w:p w:rsidR="005A79E3" w:rsidRDefault="005A79E3" w:rsidP="005A79E3">
      <w:pPr>
        <w:tabs>
          <w:tab w:val="left" w:pos="6804"/>
        </w:tabs>
        <w:ind w:left="-600"/>
        <w:rPr>
          <w:rFonts w:ascii="Arial" w:hAnsi="Arial" w:cs="Arial"/>
          <w:b/>
          <w:bCs/>
          <w:sz w:val="28"/>
        </w:rPr>
      </w:pPr>
      <w:r>
        <w:rPr>
          <w:rFonts w:ascii="Arial" w:hAnsi="Arial" w:cs="Arial"/>
          <w:b/>
          <w:bCs/>
          <w:sz w:val="28"/>
        </w:rPr>
        <w:t>Cognitive Science Courses for 2013/2014</w:t>
      </w:r>
    </w:p>
    <w:p w:rsidR="005A79E3" w:rsidRDefault="005A79E3" w:rsidP="005A79E3">
      <w:pPr>
        <w:tabs>
          <w:tab w:val="left" w:pos="6804"/>
        </w:tabs>
        <w:ind w:left="-600"/>
        <w:rPr>
          <w:rFonts w:ascii="Arial" w:hAnsi="Arial" w:cs="Arial"/>
          <w:sz w:val="22"/>
          <w:szCs w:val="17"/>
        </w:rPr>
      </w:pPr>
    </w:p>
    <w:p w:rsidR="005A79E3" w:rsidRDefault="005A79E3" w:rsidP="005A79E3">
      <w:pPr>
        <w:tabs>
          <w:tab w:val="left" w:pos="6804"/>
        </w:tabs>
        <w:ind w:left="-600"/>
        <w:rPr>
          <w:rFonts w:ascii="Arial" w:hAnsi="Arial" w:cs="Arial"/>
          <w:b/>
          <w:bCs/>
          <w:sz w:val="22"/>
          <w:szCs w:val="17"/>
        </w:rPr>
      </w:pPr>
    </w:p>
    <w:p w:rsidR="005A79E3" w:rsidRPr="005A79E3" w:rsidRDefault="005A79E3" w:rsidP="005A79E3">
      <w:pPr>
        <w:tabs>
          <w:tab w:val="left" w:pos="6804"/>
        </w:tabs>
        <w:ind w:left="-600"/>
        <w:rPr>
          <w:rFonts w:ascii="Arial" w:hAnsi="Arial" w:cs="Arial"/>
          <w:sz w:val="22"/>
          <w:szCs w:val="17"/>
          <w:u w:val="single"/>
        </w:rPr>
      </w:pPr>
      <w:r>
        <w:rPr>
          <w:rFonts w:ascii="Arial" w:hAnsi="Arial" w:cs="Arial"/>
          <w:b/>
          <w:bCs/>
          <w:sz w:val="22"/>
          <w:szCs w:val="17"/>
        </w:rPr>
        <w:t>Note:</w:t>
      </w:r>
      <w:r>
        <w:rPr>
          <w:rFonts w:ascii="Arial" w:hAnsi="Arial" w:cs="Arial"/>
          <w:sz w:val="22"/>
          <w:szCs w:val="17"/>
        </w:rPr>
        <w:t xml:space="preserve"> </w:t>
      </w:r>
      <w:r>
        <w:rPr>
          <w:rFonts w:ascii="Arial" w:hAnsi="Arial" w:cs="Arial"/>
          <w:sz w:val="22"/>
          <w:szCs w:val="17"/>
          <w:u w:val="single"/>
        </w:rPr>
        <w:t xml:space="preserve">It is possible to take </w:t>
      </w:r>
      <w:r>
        <w:rPr>
          <w:rFonts w:ascii="Arial" w:hAnsi="Arial" w:cs="Arial"/>
          <w:i/>
          <w:iCs/>
          <w:sz w:val="22"/>
          <w:szCs w:val="17"/>
          <w:u w:val="single"/>
        </w:rPr>
        <w:t>Intelligence in Animals and Machines</w:t>
      </w:r>
      <w:r>
        <w:rPr>
          <w:rFonts w:ascii="Arial" w:hAnsi="Arial" w:cs="Arial"/>
          <w:sz w:val="22"/>
          <w:szCs w:val="17"/>
          <w:u w:val="single"/>
        </w:rPr>
        <w:t xml:space="preserve"> (a Life Sciences option) as </w:t>
      </w:r>
      <w:r>
        <w:rPr>
          <w:rFonts w:ascii="Arial" w:hAnsi="Arial" w:cs="Arial"/>
          <w:b/>
          <w:bCs/>
          <w:sz w:val="22"/>
          <w:szCs w:val="17"/>
          <w:u w:val="single"/>
        </w:rPr>
        <w:t>part</w:t>
      </w:r>
      <w:r>
        <w:rPr>
          <w:rFonts w:ascii="Arial" w:hAnsi="Arial" w:cs="Arial"/>
          <w:sz w:val="22"/>
          <w:szCs w:val="17"/>
          <w:u w:val="single"/>
        </w:rPr>
        <w:t xml:space="preserve"> of the 30 credits of cognitive courses you need so that you only need to take a further 15 credits from the cognitive courses listed below. If you take </w:t>
      </w:r>
      <w:r>
        <w:rPr>
          <w:rFonts w:ascii="Arial" w:hAnsi="Arial" w:cs="Arial"/>
          <w:i/>
          <w:iCs/>
          <w:sz w:val="22"/>
          <w:szCs w:val="17"/>
          <w:u w:val="single"/>
        </w:rPr>
        <w:t xml:space="preserve">Intelligence in Animals and Machines </w:t>
      </w:r>
      <w:r>
        <w:rPr>
          <w:rFonts w:ascii="Arial" w:hAnsi="Arial" w:cs="Arial"/>
          <w:sz w:val="22"/>
          <w:szCs w:val="17"/>
          <w:u w:val="single"/>
        </w:rPr>
        <w:t>as part of the 60 credits you need for your neuroscience major you will still need to choose 30 credits from the cognitive courses listed below. The degree convener Kevin Staras is happy to advise you if you need any help completing your form.</w:t>
      </w:r>
    </w:p>
    <w:p w:rsidR="005A79E3" w:rsidRDefault="005A79E3" w:rsidP="005A79E3">
      <w:pPr>
        <w:tabs>
          <w:tab w:val="left" w:pos="2592"/>
          <w:tab w:val="left" w:pos="4752"/>
        </w:tabs>
        <w:rPr>
          <w:rFonts w:ascii="Arial" w:hAnsi="Arial" w:cs="Arial"/>
          <w:sz w:val="22"/>
        </w:rPr>
      </w:pPr>
    </w:p>
    <w:tbl>
      <w:tblPr>
        <w:tblW w:w="1044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80"/>
        <w:gridCol w:w="5160"/>
      </w:tblGrid>
      <w:tr w:rsidR="005A79E3" w:rsidTr="005A79E3">
        <w:trPr>
          <w:trHeight w:val="696"/>
        </w:trPr>
        <w:tc>
          <w:tcPr>
            <w:tcW w:w="5280" w:type="dxa"/>
          </w:tcPr>
          <w:p w:rsidR="005A79E3" w:rsidRDefault="005A79E3" w:rsidP="004018A5">
            <w:pPr>
              <w:tabs>
                <w:tab w:val="left" w:pos="2592"/>
                <w:tab w:val="left" w:pos="4752"/>
              </w:tabs>
              <w:rPr>
                <w:rFonts w:ascii="Arial" w:hAnsi="Arial" w:cs="Arial"/>
                <w:b/>
                <w:bCs/>
                <w:sz w:val="22"/>
              </w:rPr>
            </w:pPr>
            <w:r>
              <w:rPr>
                <w:rFonts w:ascii="Arial" w:hAnsi="Arial" w:cs="Arial"/>
                <w:b/>
                <w:bCs/>
                <w:sz w:val="22"/>
              </w:rPr>
              <w:t>Autumn Term</w:t>
            </w:r>
          </w:p>
        </w:tc>
        <w:tc>
          <w:tcPr>
            <w:tcW w:w="5160" w:type="dxa"/>
          </w:tcPr>
          <w:p w:rsidR="005A79E3" w:rsidRDefault="005A79E3" w:rsidP="004018A5">
            <w:pPr>
              <w:tabs>
                <w:tab w:val="left" w:pos="2592"/>
                <w:tab w:val="left" w:pos="4752"/>
              </w:tabs>
              <w:rPr>
                <w:rFonts w:ascii="Arial" w:hAnsi="Arial" w:cs="Arial"/>
                <w:b/>
                <w:bCs/>
                <w:sz w:val="22"/>
              </w:rPr>
            </w:pPr>
            <w:r>
              <w:rPr>
                <w:rFonts w:ascii="Arial" w:hAnsi="Arial" w:cs="Arial"/>
                <w:b/>
                <w:bCs/>
                <w:sz w:val="22"/>
              </w:rPr>
              <w:t>Spring Term</w:t>
            </w:r>
          </w:p>
        </w:tc>
      </w:tr>
      <w:tr w:rsidR="005A79E3" w:rsidTr="004018A5">
        <w:tc>
          <w:tcPr>
            <w:tcW w:w="5280" w:type="dxa"/>
          </w:tcPr>
          <w:p w:rsidR="005A79E3" w:rsidRDefault="005A79E3" w:rsidP="004018A5">
            <w:pPr>
              <w:tabs>
                <w:tab w:val="left" w:pos="2592"/>
                <w:tab w:val="left" w:pos="4752"/>
              </w:tabs>
              <w:rPr>
                <w:rFonts w:ascii="Arial" w:hAnsi="Arial" w:cs="Arial"/>
                <w:i/>
                <w:iCs/>
                <w:sz w:val="22"/>
              </w:rPr>
            </w:pPr>
            <w:r>
              <w:rPr>
                <w:rFonts w:ascii="Arial" w:hAnsi="Arial" w:cs="Arial"/>
                <w:sz w:val="22"/>
              </w:rPr>
              <w:t xml:space="preserve">G5026 Human Computer Interaction (15 credits) </w:t>
            </w:r>
            <w:r>
              <w:rPr>
                <w:rFonts w:ascii="Arial" w:hAnsi="Arial" w:cs="Arial"/>
                <w:i/>
                <w:iCs/>
                <w:sz w:val="22"/>
              </w:rPr>
              <w:t>School of Informatics</w:t>
            </w:r>
          </w:p>
        </w:tc>
        <w:tc>
          <w:tcPr>
            <w:tcW w:w="5160" w:type="dxa"/>
          </w:tcPr>
          <w:p w:rsidR="005A79E3" w:rsidRDefault="005A79E3" w:rsidP="004018A5">
            <w:pPr>
              <w:tabs>
                <w:tab w:val="left" w:pos="2592"/>
                <w:tab w:val="left" w:pos="4752"/>
              </w:tabs>
              <w:rPr>
                <w:rFonts w:ascii="Arial" w:hAnsi="Arial" w:cs="Arial"/>
                <w:i/>
                <w:iCs/>
                <w:sz w:val="22"/>
              </w:rPr>
            </w:pPr>
            <w:r>
              <w:rPr>
                <w:rFonts w:ascii="Arial" w:hAnsi="Arial" w:cs="Arial"/>
                <w:sz w:val="22"/>
              </w:rPr>
              <w:t xml:space="preserve">C8807 Current Issues in Cognitive Science (15 credits) </w:t>
            </w:r>
            <w:r>
              <w:rPr>
                <w:rFonts w:ascii="Arial" w:hAnsi="Arial" w:cs="Arial"/>
                <w:i/>
                <w:iCs/>
                <w:sz w:val="22"/>
              </w:rPr>
              <w:t>School of Informatics</w:t>
            </w:r>
          </w:p>
        </w:tc>
      </w:tr>
      <w:tr w:rsidR="005A79E3" w:rsidTr="004018A5">
        <w:tc>
          <w:tcPr>
            <w:tcW w:w="5280" w:type="dxa"/>
          </w:tcPr>
          <w:p w:rsidR="005A79E3" w:rsidRPr="005A79E3" w:rsidRDefault="005A79E3" w:rsidP="005A79E3">
            <w:pPr>
              <w:tabs>
                <w:tab w:val="left" w:pos="2592"/>
                <w:tab w:val="left" w:pos="4752"/>
              </w:tabs>
              <w:rPr>
                <w:rFonts w:ascii="Arial" w:hAnsi="Arial" w:cs="Arial"/>
                <w:sz w:val="22"/>
              </w:rPr>
            </w:pPr>
            <w:r w:rsidRPr="005A79E3">
              <w:rPr>
                <w:rFonts w:ascii="Arial" w:hAnsi="Arial" w:cs="Arial"/>
                <w:sz w:val="22"/>
              </w:rPr>
              <w:t xml:space="preserve">G5122 Topics in the Philosophy of Cognitive Science (15 credits) </w:t>
            </w:r>
            <w:r w:rsidRPr="005A79E3">
              <w:rPr>
                <w:rFonts w:ascii="Arial" w:hAnsi="Arial" w:cs="Arial"/>
                <w:i/>
                <w:iCs/>
                <w:sz w:val="22"/>
              </w:rPr>
              <w:t>School of Informatics</w:t>
            </w:r>
          </w:p>
        </w:tc>
        <w:tc>
          <w:tcPr>
            <w:tcW w:w="5160" w:type="dxa"/>
          </w:tcPr>
          <w:p w:rsidR="005A79E3" w:rsidRPr="005A79E3" w:rsidRDefault="005A79E3" w:rsidP="004018A5">
            <w:pPr>
              <w:tabs>
                <w:tab w:val="left" w:pos="2592"/>
                <w:tab w:val="left" w:pos="4752"/>
              </w:tabs>
              <w:rPr>
                <w:rFonts w:ascii="Arial" w:hAnsi="Arial" w:cs="Arial"/>
                <w:b/>
                <w:bCs/>
                <w:sz w:val="22"/>
              </w:rPr>
            </w:pPr>
          </w:p>
        </w:tc>
      </w:tr>
      <w:tr w:rsidR="00C3465A" w:rsidTr="004018A5">
        <w:tc>
          <w:tcPr>
            <w:tcW w:w="5280" w:type="dxa"/>
          </w:tcPr>
          <w:p w:rsidR="00C3465A" w:rsidRPr="005A79E3" w:rsidRDefault="00C3465A" w:rsidP="005A79E3">
            <w:pPr>
              <w:tabs>
                <w:tab w:val="left" w:pos="2592"/>
                <w:tab w:val="left" w:pos="4752"/>
              </w:tabs>
              <w:rPr>
                <w:rFonts w:ascii="Arial" w:hAnsi="Arial" w:cs="Arial"/>
                <w:sz w:val="22"/>
              </w:rPr>
            </w:pPr>
            <w:r>
              <w:rPr>
                <w:rFonts w:ascii="Arial" w:hAnsi="Arial" w:cs="Arial"/>
                <w:sz w:val="22"/>
              </w:rPr>
              <w:t>C1118 Intelligence in Animals and Machines (see above note)</w:t>
            </w:r>
          </w:p>
        </w:tc>
        <w:tc>
          <w:tcPr>
            <w:tcW w:w="5160" w:type="dxa"/>
          </w:tcPr>
          <w:p w:rsidR="00C3465A" w:rsidRPr="005A79E3" w:rsidRDefault="00C3465A" w:rsidP="004018A5">
            <w:pPr>
              <w:tabs>
                <w:tab w:val="left" w:pos="2592"/>
                <w:tab w:val="left" w:pos="4752"/>
              </w:tabs>
              <w:rPr>
                <w:rFonts w:ascii="Arial" w:hAnsi="Arial" w:cs="Arial"/>
                <w:b/>
                <w:bCs/>
                <w:sz w:val="22"/>
              </w:rPr>
            </w:pPr>
          </w:p>
        </w:tc>
      </w:tr>
    </w:tbl>
    <w:p w:rsidR="005A79E3" w:rsidRDefault="005A79E3" w:rsidP="005A79E3">
      <w:pPr>
        <w:tabs>
          <w:tab w:val="left" w:pos="2592"/>
          <w:tab w:val="left" w:pos="4752"/>
        </w:tabs>
        <w:rPr>
          <w:rFonts w:ascii="Arial" w:hAnsi="Arial" w:cs="Arial"/>
          <w:sz w:val="22"/>
        </w:rPr>
      </w:pPr>
    </w:p>
    <w:p w:rsidR="00C22705" w:rsidRDefault="00C22705"/>
    <w:sectPr w:rsidR="00C22705">
      <w:footerReference w:type="default" r:id="rId8"/>
      <w:pgSz w:w="11909" w:h="16834"/>
      <w:pgMar w:top="567" w:right="929" w:bottom="56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81B" w:rsidRDefault="00341CA7">
      <w:r>
        <w:separator/>
      </w:r>
    </w:p>
  </w:endnote>
  <w:endnote w:type="continuationSeparator" w:id="0">
    <w:p w:rsidR="001E181B" w:rsidRDefault="00341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818" w:rsidRDefault="00C3465A">
    <w:pPr>
      <w:pStyle w:val="Footer"/>
      <w:rPr>
        <w:rFonts w:ascii="Arial" w:hAnsi="Arial" w:cs="Arial"/>
        <w:sz w:val="20"/>
      </w:rPr>
    </w:pPr>
    <w:r>
      <w:rPr>
        <w:rFonts w:ascii="Arial" w:hAnsi="Arial" w:cs="Arial"/>
        <w:sz w:val="20"/>
        <w:lang w:val="en-US"/>
      </w:rPr>
      <w:t xml:space="preserve">Page </w:t>
    </w:r>
    <w:r>
      <w:rPr>
        <w:rFonts w:ascii="Arial" w:hAnsi="Arial" w:cs="Arial"/>
        <w:sz w:val="20"/>
        <w:lang w:val="en-US"/>
      </w:rPr>
      <w:fldChar w:fldCharType="begin"/>
    </w:r>
    <w:r>
      <w:rPr>
        <w:rFonts w:ascii="Arial" w:hAnsi="Arial" w:cs="Arial"/>
        <w:sz w:val="20"/>
        <w:lang w:val="en-US"/>
      </w:rPr>
      <w:instrText xml:space="preserve"> PAGE </w:instrText>
    </w:r>
    <w:r>
      <w:rPr>
        <w:rFonts w:ascii="Arial" w:hAnsi="Arial" w:cs="Arial"/>
        <w:sz w:val="20"/>
        <w:lang w:val="en-US"/>
      </w:rPr>
      <w:fldChar w:fldCharType="separate"/>
    </w:r>
    <w:r w:rsidR="00A26A4A">
      <w:rPr>
        <w:rFonts w:ascii="Arial" w:hAnsi="Arial" w:cs="Arial"/>
        <w:noProof/>
        <w:sz w:val="20"/>
        <w:lang w:val="en-US"/>
      </w:rPr>
      <w:t>3</w:t>
    </w:r>
    <w:r>
      <w:rPr>
        <w:rFonts w:ascii="Arial" w:hAnsi="Arial" w:cs="Arial"/>
        <w:sz w:val="20"/>
        <w:lang w:val="en-US"/>
      </w:rPr>
      <w:fldChar w:fldCharType="end"/>
    </w:r>
    <w:r>
      <w:rPr>
        <w:rFonts w:ascii="Arial" w:hAnsi="Arial" w:cs="Arial"/>
        <w:sz w:val="20"/>
        <w:lang w:val="en-US"/>
      </w:rPr>
      <w:t xml:space="preserve"> of </w:t>
    </w:r>
    <w:r>
      <w:rPr>
        <w:rFonts w:ascii="Arial" w:hAnsi="Arial" w:cs="Arial"/>
        <w:sz w:val="20"/>
        <w:lang w:val="en-US"/>
      </w:rPr>
      <w:fldChar w:fldCharType="begin"/>
    </w:r>
    <w:r>
      <w:rPr>
        <w:rFonts w:ascii="Arial" w:hAnsi="Arial" w:cs="Arial"/>
        <w:sz w:val="20"/>
        <w:lang w:val="en-US"/>
      </w:rPr>
      <w:instrText xml:space="preserve"> NUMPAGES </w:instrText>
    </w:r>
    <w:r>
      <w:rPr>
        <w:rFonts w:ascii="Arial" w:hAnsi="Arial" w:cs="Arial"/>
        <w:sz w:val="20"/>
        <w:lang w:val="en-US"/>
      </w:rPr>
      <w:fldChar w:fldCharType="separate"/>
    </w:r>
    <w:r w:rsidR="00A26A4A">
      <w:rPr>
        <w:rFonts w:ascii="Arial" w:hAnsi="Arial" w:cs="Arial"/>
        <w:noProof/>
        <w:sz w:val="20"/>
        <w:lang w:val="en-US"/>
      </w:rPr>
      <w:t>4</w:t>
    </w:r>
    <w:r>
      <w:rPr>
        <w:rFonts w:ascii="Arial" w:hAnsi="Arial" w:cs="Arial"/>
        <w:sz w:val="20"/>
        <w:lang w:val="en-US"/>
      </w:rPr>
      <w:fldChar w:fldCharType="end"/>
    </w:r>
    <w:r>
      <w:rPr>
        <w:rFonts w:ascii="Arial" w:hAnsi="Arial" w:cs="Arial"/>
        <w:sz w:val="20"/>
        <w:lang w:val="en-US"/>
      </w:rPr>
      <w:tab/>
    </w:r>
    <w:r>
      <w:rPr>
        <w:rFonts w:ascii="Arial" w:hAnsi="Arial" w:cs="Arial"/>
        <w:sz w:val="20"/>
        <w:lang w:val="en-US"/>
      </w:rPr>
      <w:tab/>
      <w:t xml:space="preserve">                   </w:t>
    </w:r>
    <w:r>
      <w:rPr>
        <w:rFonts w:ascii="Arial" w:hAnsi="Arial" w:cs="Arial"/>
        <w:sz w:val="20"/>
      </w:rPr>
      <w:t xml:space="preserve">Cognitive Neuroscience Final Year Options Form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81B" w:rsidRDefault="00341CA7">
      <w:r>
        <w:separator/>
      </w:r>
    </w:p>
  </w:footnote>
  <w:footnote w:type="continuationSeparator" w:id="0">
    <w:p w:rsidR="001E181B" w:rsidRDefault="00341C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77146F"/>
    <w:multiLevelType w:val="hybridMultilevel"/>
    <w:tmpl w:val="3B9059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6"/>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9E3"/>
    <w:rsid w:val="000E0A1F"/>
    <w:rsid w:val="001E181B"/>
    <w:rsid w:val="00341CA7"/>
    <w:rsid w:val="005A79E3"/>
    <w:rsid w:val="006865E7"/>
    <w:rsid w:val="00A26A4A"/>
    <w:rsid w:val="00C22705"/>
    <w:rsid w:val="00C3465A"/>
    <w:rsid w:val="00D8038D"/>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9E3"/>
    <w:pPr>
      <w:spacing w:after="0" w:line="240" w:lineRule="auto"/>
    </w:pPr>
    <w:rPr>
      <w:rFonts w:ascii="Times New Roman" w:eastAsia="Times New Roman" w:hAnsi="Times New Roman" w:cs="Times New Roman"/>
      <w:sz w:val="24"/>
      <w:szCs w:val="20"/>
      <w:lang w:eastAsia="en-US" w:bidi="ar-SA"/>
    </w:rPr>
  </w:style>
  <w:style w:type="paragraph" w:styleId="Heading2">
    <w:name w:val="heading 2"/>
    <w:basedOn w:val="Normal"/>
    <w:next w:val="Normal"/>
    <w:link w:val="Heading2Char"/>
    <w:qFormat/>
    <w:rsid w:val="005A79E3"/>
    <w:pPr>
      <w:keepNext/>
      <w:tabs>
        <w:tab w:val="left" w:pos="6804"/>
      </w:tabs>
      <w:outlineLvl w:val="1"/>
    </w:pPr>
    <w:rPr>
      <w:b/>
      <w:sz w:val="20"/>
    </w:rPr>
  </w:style>
  <w:style w:type="paragraph" w:styleId="Heading3">
    <w:name w:val="heading 3"/>
    <w:basedOn w:val="Normal"/>
    <w:next w:val="Normal"/>
    <w:link w:val="Heading3Char"/>
    <w:qFormat/>
    <w:rsid w:val="005A79E3"/>
    <w:pPr>
      <w:keepNext/>
      <w:jc w:val="both"/>
      <w:outlineLvl w:val="2"/>
    </w:pPr>
    <w:rPr>
      <w:b/>
      <w:bCs/>
      <w:sz w:val="20"/>
    </w:rPr>
  </w:style>
  <w:style w:type="paragraph" w:styleId="Heading4">
    <w:name w:val="heading 4"/>
    <w:basedOn w:val="Normal"/>
    <w:next w:val="Normal"/>
    <w:link w:val="Heading4Char"/>
    <w:qFormat/>
    <w:rsid w:val="005A79E3"/>
    <w:pPr>
      <w:keepNext/>
      <w:outlineLvl w:val="3"/>
    </w:pPr>
    <w:rPr>
      <w:rFonts w:ascii="Arial" w:hAnsi="Arial" w:cs="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A79E3"/>
    <w:rPr>
      <w:rFonts w:ascii="Times New Roman" w:eastAsia="Times New Roman" w:hAnsi="Times New Roman" w:cs="Times New Roman"/>
      <w:b/>
      <w:sz w:val="20"/>
      <w:szCs w:val="20"/>
      <w:lang w:eastAsia="en-US" w:bidi="ar-SA"/>
    </w:rPr>
  </w:style>
  <w:style w:type="character" w:customStyle="1" w:styleId="Heading3Char">
    <w:name w:val="Heading 3 Char"/>
    <w:basedOn w:val="DefaultParagraphFont"/>
    <w:link w:val="Heading3"/>
    <w:rsid w:val="005A79E3"/>
    <w:rPr>
      <w:rFonts w:ascii="Times New Roman" w:eastAsia="Times New Roman" w:hAnsi="Times New Roman" w:cs="Times New Roman"/>
      <w:b/>
      <w:bCs/>
      <w:sz w:val="20"/>
      <w:szCs w:val="20"/>
      <w:lang w:eastAsia="en-US" w:bidi="ar-SA"/>
    </w:rPr>
  </w:style>
  <w:style w:type="character" w:customStyle="1" w:styleId="Heading4Char">
    <w:name w:val="Heading 4 Char"/>
    <w:basedOn w:val="DefaultParagraphFont"/>
    <w:link w:val="Heading4"/>
    <w:rsid w:val="005A79E3"/>
    <w:rPr>
      <w:rFonts w:ascii="Arial" w:eastAsia="Times New Roman" w:hAnsi="Arial" w:cs="Arial"/>
      <w:b/>
      <w:szCs w:val="20"/>
      <w:lang w:eastAsia="en-US" w:bidi="ar-SA"/>
    </w:rPr>
  </w:style>
  <w:style w:type="paragraph" w:styleId="BodyText2">
    <w:name w:val="Body Text 2"/>
    <w:basedOn w:val="Normal"/>
    <w:link w:val="BodyText2Char"/>
    <w:semiHidden/>
    <w:rsid w:val="005A79E3"/>
    <w:rPr>
      <w:b/>
    </w:rPr>
  </w:style>
  <w:style w:type="character" w:customStyle="1" w:styleId="BodyText2Char">
    <w:name w:val="Body Text 2 Char"/>
    <w:basedOn w:val="DefaultParagraphFont"/>
    <w:link w:val="BodyText2"/>
    <w:semiHidden/>
    <w:rsid w:val="005A79E3"/>
    <w:rPr>
      <w:rFonts w:ascii="Times New Roman" w:eastAsia="Times New Roman" w:hAnsi="Times New Roman" w:cs="Times New Roman"/>
      <w:b/>
      <w:sz w:val="24"/>
      <w:szCs w:val="20"/>
      <w:lang w:eastAsia="en-US" w:bidi="ar-SA"/>
    </w:rPr>
  </w:style>
  <w:style w:type="paragraph" w:styleId="BodyText3">
    <w:name w:val="Body Text 3"/>
    <w:basedOn w:val="Normal"/>
    <w:link w:val="BodyText3Char"/>
    <w:semiHidden/>
    <w:rsid w:val="005A79E3"/>
    <w:rPr>
      <w:sz w:val="22"/>
    </w:rPr>
  </w:style>
  <w:style w:type="character" w:customStyle="1" w:styleId="BodyText3Char">
    <w:name w:val="Body Text 3 Char"/>
    <w:basedOn w:val="DefaultParagraphFont"/>
    <w:link w:val="BodyText3"/>
    <w:semiHidden/>
    <w:rsid w:val="005A79E3"/>
    <w:rPr>
      <w:rFonts w:ascii="Times New Roman" w:eastAsia="Times New Roman" w:hAnsi="Times New Roman" w:cs="Times New Roman"/>
      <w:szCs w:val="20"/>
      <w:lang w:eastAsia="en-US" w:bidi="ar-SA"/>
    </w:rPr>
  </w:style>
  <w:style w:type="paragraph" w:styleId="Title">
    <w:name w:val="Title"/>
    <w:basedOn w:val="Normal"/>
    <w:link w:val="TitleChar"/>
    <w:qFormat/>
    <w:rsid w:val="005A79E3"/>
    <w:pPr>
      <w:jc w:val="center"/>
    </w:pPr>
    <w:rPr>
      <w:b/>
      <w:sz w:val="22"/>
    </w:rPr>
  </w:style>
  <w:style w:type="character" w:customStyle="1" w:styleId="TitleChar">
    <w:name w:val="Title Char"/>
    <w:basedOn w:val="DefaultParagraphFont"/>
    <w:link w:val="Title"/>
    <w:rsid w:val="005A79E3"/>
    <w:rPr>
      <w:rFonts w:ascii="Times New Roman" w:eastAsia="Times New Roman" w:hAnsi="Times New Roman" w:cs="Times New Roman"/>
      <w:b/>
      <w:szCs w:val="20"/>
      <w:lang w:eastAsia="en-US" w:bidi="ar-SA"/>
    </w:rPr>
  </w:style>
  <w:style w:type="paragraph" w:styleId="Subtitle">
    <w:name w:val="Subtitle"/>
    <w:basedOn w:val="Normal"/>
    <w:link w:val="SubtitleChar"/>
    <w:qFormat/>
    <w:rsid w:val="005A79E3"/>
    <w:pPr>
      <w:jc w:val="center"/>
    </w:pPr>
    <w:rPr>
      <w:rFonts w:ascii="Arial" w:hAnsi="Arial" w:cs="Arial"/>
      <w:b/>
      <w:sz w:val="28"/>
    </w:rPr>
  </w:style>
  <w:style w:type="character" w:customStyle="1" w:styleId="SubtitleChar">
    <w:name w:val="Subtitle Char"/>
    <w:basedOn w:val="DefaultParagraphFont"/>
    <w:link w:val="Subtitle"/>
    <w:rsid w:val="005A79E3"/>
    <w:rPr>
      <w:rFonts w:ascii="Arial" w:eastAsia="Times New Roman" w:hAnsi="Arial" w:cs="Arial"/>
      <w:b/>
      <w:sz w:val="28"/>
      <w:szCs w:val="20"/>
      <w:lang w:eastAsia="en-US" w:bidi="ar-SA"/>
    </w:rPr>
  </w:style>
  <w:style w:type="paragraph" w:styleId="Footer">
    <w:name w:val="footer"/>
    <w:basedOn w:val="Normal"/>
    <w:link w:val="FooterChar"/>
    <w:semiHidden/>
    <w:rsid w:val="005A79E3"/>
    <w:pPr>
      <w:tabs>
        <w:tab w:val="center" w:pos="4153"/>
        <w:tab w:val="right" w:pos="8306"/>
      </w:tabs>
    </w:pPr>
  </w:style>
  <w:style w:type="character" w:customStyle="1" w:styleId="FooterChar">
    <w:name w:val="Footer Char"/>
    <w:basedOn w:val="DefaultParagraphFont"/>
    <w:link w:val="Footer"/>
    <w:semiHidden/>
    <w:rsid w:val="005A79E3"/>
    <w:rPr>
      <w:rFonts w:ascii="Times New Roman" w:eastAsia="Times New Roman" w:hAnsi="Times New Roman" w:cs="Times New Roman"/>
      <w:sz w:val="24"/>
      <w:szCs w:val="20"/>
      <w:lang w:eastAsia="en-US" w:bidi="ar-SA"/>
    </w:rPr>
  </w:style>
  <w:style w:type="paragraph" w:styleId="Header">
    <w:name w:val="header"/>
    <w:basedOn w:val="Normal"/>
    <w:link w:val="HeaderChar"/>
    <w:uiPriority w:val="99"/>
    <w:unhideWhenUsed/>
    <w:rsid w:val="00341CA7"/>
    <w:pPr>
      <w:tabs>
        <w:tab w:val="center" w:pos="4513"/>
        <w:tab w:val="right" w:pos="9026"/>
      </w:tabs>
    </w:pPr>
  </w:style>
  <w:style w:type="character" w:customStyle="1" w:styleId="HeaderChar">
    <w:name w:val="Header Char"/>
    <w:basedOn w:val="DefaultParagraphFont"/>
    <w:link w:val="Header"/>
    <w:uiPriority w:val="99"/>
    <w:rsid w:val="00341CA7"/>
    <w:rPr>
      <w:rFonts w:ascii="Times New Roman" w:eastAsia="Times New Roman" w:hAnsi="Times New Roman" w:cs="Times New Roman"/>
      <w:sz w:val="24"/>
      <w:szCs w:val="20"/>
      <w:lang w:eastAsia="en-US" w:bidi="ar-SA"/>
    </w:rPr>
  </w:style>
  <w:style w:type="paragraph" w:styleId="BalloonText">
    <w:name w:val="Balloon Text"/>
    <w:basedOn w:val="Normal"/>
    <w:link w:val="BalloonTextChar"/>
    <w:uiPriority w:val="99"/>
    <w:semiHidden/>
    <w:unhideWhenUsed/>
    <w:rsid w:val="000E0A1F"/>
    <w:rPr>
      <w:rFonts w:ascii="Tahoma" w:hAnsi="Tahoma" w:cs="Tahoma"/>
      <w:sz w:val="16"/>
      <w:szCs w:val="16"/>
    </w:rPr>
  </w:style>
  <w:style w:type="character" w:customStyle="1" w:styleId="BalloonTextChar">
    <w:name w:val="Balloon Text Char"/>
    <w:basedOn w:val="DefaultParagraphFont"/>
    <w:link w:val="BalloonText"/>
    <w:uiPriority w:val="99"/>
    <w:semiHidden/>
    <w:rsid w:val="000E0A1F"/>
    <w:rPr>
      <w:rFonts w:ascii="Tahoma" w:eastAsia="Times New Roman" w:hAnsi="Tahoma" w:cs="Tahoma"/>
      <w:sz w:val="16"/>
      <w:szCs w:val="16"/>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9E3"/>
    <w:pPr>
      <w:spacing w:after="0" w:line="240" w:lineRule="auto"/>
    </w:pPr>
    <w:rPr>
      <w:rFonts w:ascii="Times New Roman" w:eastAsia="Times New Roman" w:hAnsi="Times New Roman" w:cs="Times New Roman"/>
      <w:sz w:val="24"/>
      <w:szCs w:val="20"/>
      <w:lang w:eastAsia="en-US" w:bidi="ar-SA"/>
    </w:rPr>
  </w:style>
  <w:style w:type="paragraph" w:styleId="Heading2">
    <w:name w:val="heading 2"/>
    <w:basedOn w:val="Normal"/>
    <w:next w:val="Normal"/>
    <w:link w:val="Heading2Char"/>
    <w:qFormat/>
    <w:rsid w:val="005A79E3"/>
    <w:pPr>
      <w:keepNext/>
      <w:tabs>
        <w:tab w:val="left" w:pos="6804"/>
      </w:tabs>
      <w:outlineLvl w:val="1"/>
    </w:pPr>
    <w:rPr>
      <w:b/>
      <w:sz w:val="20"/>
    </w:rPr>
  </w:style>
  <w:style w:type="paragraph" w:styleId="Heading3">
    <w:name w:val="heading 3"/>
    <w:basedOn w:val="Normal"/>
    <w:next w:val="Normal"/>
    <w:link w:val="Heading3Char"/>
    <w:qFormat/>
    <w:rsid w:val="005A79E3"/>
    <w:pPr>
      <w:keepNext/>
      <w:jc w:val="both"/>
      <w:outlineLvl w:val="2"/>
    </w:pPr>
    <w:rPr>
      <w:b/>
      <w:bCs/>
      <w:sz w:val="20"/>
    </w:rPr>
  </w:style>
  <w:style w:type="paragraph" w:styleId="Heading4">
    <w:name w:val="heading 4"/>
    <w:basedOn w:val="Normal"/>
    <w:next w:val="Normal"/>
    <w:link w:val="Heading4Char"/>
    <w:qFormat/>
    <w:rsid w:val="005A79E3"/>
    <w:pPr>
      <w:keepNext/>
      <w:outlineLvl w:val="3"/>
    </w:pPr>
    <w:rPr>
      <w:rFonts w:ascii="Arial" w:hAnsi="Arial" w:cs="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A79E3"/>
    <w:rPr>
      <w:rFonts w:ascii="Times New Roman" w:eastAsia="Times New Roman" w:hAnsi="Times New Roman" w:cs="Times New Roman"/>
      <w:b/>
      <w:sz w:val="20"/>
      <w:szCs w:val="20"/>
      <w:lang w:eastAsia="en-US" w:bidi="ar-SA"/>
    </w:rPr>
  </w:style>
  <w:style w:type="character" w:customStyle="1" w:styleId="Heading3Char">
    <w:name w:val="Heading 3 Char"/>
    <w:basedOn w:val="DefaultParagraphFont"/>
    <w:link w:val="Heading3"/>
    <w:rsid w:val="005A79E3"/>
    <w:rPr>
      <w:rFonts w:ascii="Times New Roman" w:eastAsia="Times New Roman" w:hAnsi="Times New Roman" w:cs="Times New Roman"/>
      <w:b/>
      <w:bCs/>
      <w:sz w:val="20"/>
      <w:szCs w:val="20"/>
      <w:lang w:eastAsia="en-US" w:bidi="ar-SA"/>
    </w:rPr>
  </w:style>
  <w:style w:type="character" w:customStyle="1" w:styleId="Heading4Char">
    <w:name w:val="Heading 4 Char"/>
    <w:basedOn w:val="DefaultParagraphFont"/>
    <w:link w:val="Heading4"/>
    <w:rsid w:val="005A79E3"/>
    <w:rPr>
      <w:rFonts w:ascii="Arial" w:eastAsia="Times New Roman" w:hAnsi="Arial" w:cs="Arial"/>
      <w:b/>
      <w:szCs w:val="20"/>
      <w:lang w:eastAsia="en-US" w:bidi="ar-SA"/>
    </w:rPr>
  </w:style>
  <w:style w:type="paragraph" w:styleId="BodyText2">
    <w:name w:val="Body Text 2"/>
    <w:basedOn w:val="Normal"/>
    <w:link w:val="BodyText2Char"/>
    <w:semiHidden/>
    <w:rsid w:val="005A79E3"/>
    <w:rPr>
      <w:b/>
    </w:rPr>
  </w:style>
  <w:style w:type="character" w:customStyle="1" w:styleId="BodyText2Char">
    <w:name w:val="Body Text 2 Char"/>
    <w:basedOn w:val="DefaultParagraphFont"/>
    <w:link w:val="BodyText2"/>
    <w:semiHidden/>
    <w:rsid w:val="005A79E3"/>
    <w:rPr>
      <w:rFonts w:ascii="Times New Roman" w:eastAsia="Times New Roman" w:hAnsi="Times New Roman" w:cs="Times New Roman"/>
      <w:b/>
      <w:sz w:val="24"/>
      <w:szCs w:val="20"/>
      <w:lang w:eastAsia="en-US" w:bidi="ar-SA"/>
    </w:rPr>
  </w:style>
  <w:style w:type="paragraph" w:styleId="BodyText3">
    <w:name w:val="Body Text 3"/>
    <w:basedOn w:val="Normal"/>
    <w:link w:val="BodyText3Char"/>
    <w:semiHidden/>
    <w:rsid w:val="005A79E3"/>
    <w:rPr>
      <w:sz w:val="22"/>
    </w:rPr>
  </w:style>
  <w:style w:type="character" w:customStyle="1" w:styleId="BodyText3Char">
    <w:name w:val="Body Text 3 Char"/>
    <w:basedOn w:val="DefaultParagraphFont"/>
    <w:link w:val="BodyText3"/>
    <w:semiHidden/>
    <w:rsid w:val="005A79E3"/>
    <w:rPr>
      <w:rFonts w:ascii="Times New Roman" w:eastAsia="Times New Roman" w:hAnsi="Times New Roman" w:cs="Times New Roman"/>
      <w:szCs w:val="20"/>
      <w:lang w:eastAsia="en-US" w:bidi="ar-SA"/>
    </w:rPr>
  </w:style>
  <w:style w:type="paragraph" w:styleId="Title">
    <w:name w:val="Title"/>
    <w:basedOn w:val="Normal"/>
    <w:link w:val="TitleChar"/>
    <w:qFormat/>
    <w:rsid w:val="005A79E3"/>
    <w:pPr>
      <w:jc w:val="center"/>
    </w:pPr>
    <w:rPr>
      <w:b/>
      <w:sz w:val="22"/>
    </w:rPr>
  </w:style>
  <w:style w:type="character" w:customStyle="1" w:styleId="TitleChar">
    <w:name w:val="Title Char"/>
    <w:basedOn w:val="DefaultParagraphFont"/>
    <w:link w:val="Title"/>
    <w:rsid w:val="005A79E3"/>
    <w:rPr>
      <w:rFonts w:ascii="Times New Roman" w:eastAsia="Times New Roman" w:hAnsi="Times New Roman" w:cs="Times New Roman"/>
      <w:b/>
      <w:szCs w:val="20"/>
      <w:lang w:eastAsia="en-US" w:bidi="ar-SA"/>
    </w:rPr>
  </w:style>
  <w:style w:type="paragraph" w:styleId="Subtitle">
    <w:name w:val="Subtitle"/>
    <w:basedOn w:val="Normal"/>
    <w:link w:val="SubtitleChar"/>
    <w:qFormat/>
    <w:rsid w:val="005A79E3"/>
    <w:pPr>
      <w:jc w:val="center"/>
    </w:pPr>
    <w:rPr>
      <w:rFonts w:ascii="Arial" w:hAnsi="Arial" w:cs="Arial"/>
      <w:b/>
      <w:sz w:val="28"/>
    </w:rPr>
  </w:style>
  <w:style w:type="character" w:customStyle="1" w:styleId="SubtitleChar">
    <w:name w:val="Subtitle Char"/>
    <w:basedOn w:val="DefaultParagraphFont"/>
    <w:link w:val="Subtitle"/>
    <w:rsid w:val="005A79E3"/>
    <w:rPr>
      <w:rFonts w:ascii="Arial" w:eastAsia="Times New Roman" w:hAnsi="Arial" w:cs="Arial"/>
      <w:b/>
      <w:sz w:val="28"/>
      <w:szCs w:val="20"/>
      <w:lang w:eastAsia="en-US" w:bidi="ar-SA"/>
    </w:rPr>
  </w:style>
  <w:style w:type="paragraph" w:styleId="Footer">
    <w:name w:val="footer"/>
    <w:basedOn w:val="Normal"/>
    <w:link w:val="FooterChar"/>
    <w:semiHidden/>
    <w:rsid w:val="005A79E3"/>
    <w:pPr>
      <w:tabs>
        <w:tab w:val="center" w:pos="4153"/>
        <w:tab w:val="right" w:pos="8306"/>
      </w:tabs>
    </w:pPr>
  </w:style>
  <w:style w:type="character" w:customStyle="1" w:styleId="FooterChar">
    <w:name w:val="Footer Char"/>
    <w:basedOn w:val="DefaultParagraphFont"/>
    <w:link w:val="Footer"/>
    <w:semiHidden/>
    <w:rsid w:val="005A79E3"/>
    <w:rPr>
      <w:rFonts w:ascii="Times New Roman" w:eastAsia="Times New Roman" w:hAnsi="Times New Roman" w:cs="Times New Roman"/>
      <w:sz w:val="24"/>
      <w:szCs w:val="20"/>
      <w:lang w:eastAsia="en-US" w:bidi="ar-SA"/>
    </w:rPr>
  </w:style>
  <w:style w:type="paragraph" w:styleId="Header">
    <w:name w:val="header"/>
    <w:basedOn w:val="Normal"/>
    <w:link w:val="HeaderChar"/>
    <w:uiPriority w:val="99"/>
    <w:unhideWhenUsed/>
    <w:rsid w:val="00341CA7"/>
    <w:pPr>
      <w:tabs>
        <w:tab w:val="center" w:pos="4513"/>
        <w:tab w:val="right" w:pos="9026"/>
      </w:tabs>
    </w:pPr>
  </w:style>
  <w:style w:type="character" w:customStyle="1" w:styleId="HeaderChar">
    <w:name w:val="Header Char"/>
    <w:basedOn w:val="DefaultParagraphFont"/>
    <w:link w:val="Header"/>
    <w:uiPriority w:val="99"/>
    <w:rsid w:val="00341CA7"/>
    <w:rPr>
      <w:rFonts w:ascii="Times New Roman" w:eastAsia="Times New Roman" w:hAnsi="Times New Roman" w:cs="Times New Roman"/>
      <w:sz w:val="24"/>
      <w:szCs w:val="20"/>
      <w:lang w:eastAsia="en-US" w:bidi="ar-SA"/>
    </w:rPr>
  </w:style>
  <w:style w:type="paragraph" w:styleId="BalloonText">
    <w:name w:val="Balloon Text"/>
    <w:basedOn w:val="Normal"/>
    <w:link w:val="BalloonTextChar"/>
    <w:uiPriority w:val="99"/>
    <w:semiHidden/>
    <w:unhideWhenUsed/>
    <w:rsid w:val="000E0A1F"/>
    <w:rPr>
      <w:rFonts w:ascii="Tahoma" w:hAnsi="Tahoma" w:cs="Tahoma"/>
      <w:sz w:val="16"/>
      <w:szCs w:val="16"/>
    </w:rPr>
  </w:style>
  <w:style w:type="character" w:customStyle="1" w:styleId="BalloonTextChar">
    <w:name w:val="Balloon Text Char"/>
    <w:basedOn w:val="DefaultParagraphFont"/>
    <w:link w:val="BalloonText"/>
    <w:uiPriority w:val="99"/>
    <w:semiHidden/>
    <w:rsid w:val="000E0A1F"/>
    <w:rPr>
      <w:rFonts w:ascii="Tahoma" w:eastAsia="Times New Roman" w:hAnsi="Tahoma" w:cs="Tahoma"/>
      <w:sz w:val="16"/>
      <w:szCs w:val="16"/>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2E2BC2F4</Template>
  <TotalTime>0</TotalTime>
  <Pages>4</Pages>
  <Words>657</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Ralston</dc:creator>
  <cp:lastModifiedBy>Alex Ralston</cp:lastModifiedBy>
  <cp:revision>6</cp:revision>
  <cp:lastPrinted>2013-03-21T10:19:00Z</cp:lastPrinted>
  <dcterms:created xsi:type="dcterms:W3CDTF">2013-03-15T10:57:00Z</dcterms:created>
  <dcterms:modified xsi:type="dcterms:W3CDTF">2013-04-05T09:01:00Z</dcterms:modified>
</cp:coreProperties>
</file>