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6B5" w:rsidRPr="00EB36B5" w:rsidRDefault="00EB36B5" w:rsidP="00EB36B5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szCs w:val="20"/>
          <w:lang w:val="x-none" w:eastAsia="en-US" w:bidi="ar-SA"/>
        </w:rPr>
      </w:pPr>
      <w:r w:rsidRPr="00EB36B5">
        <w:rPr>
          <w:rFonts w:ascii="Arial" w:eastAsia="Times New Roman" w:hAnsi="Arial" w:cs="Arial"/>
          <w:b/>
          <w:szCs w:val="20"/>
          <w:lang w:val="x-none" w:eastAsia="en-US" w:bidi="ar-SA"/>
        </w:rPr>
        <w:t>School of Life Sciences</w:t>
      </w:r>
    </w:p>
    <w:p w:rsidR="00EB36B5" w:rsidRPr="00EB36B5" w:rsidRDefault="00EB36B5" w:rsidP="00EB36B5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sz w:val="28"/>
          <w:szCs w:val="20"/>
          <w:lang w:eastAsia="en-US" w:bidi="ar-SA"/>
        </w:rPr>
      </w:pPr>
      <w:r w:rsidRPr="00EB36B5">
        <w:rPr>
          <w:rFonts w:ascii="Arial" w:eastAsia="Times New Roman" w:hAnsi="Arial" w:cs="Arial"/>
          <w:b/>
          <w:sz w:val="28"/>
          <w:szCs w:val="20"/>
          <w:lang w:eastAsia="en-US" w:bidi="ar-SA"/>
        </w:rPr>
        <w:t>BSc BIOLOGY</w:t>
      </w:r>
    </w:p>
    <w:p w:rsidR="00EB36B5" w:rsidRPr="00EB36B5" w:rsidRDefault="00EB36B5" w:rsidP="00EB36B5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sz w:val="24"/>
          <w:szCs w:val="20"/>
          <w:lang w:eastAsia="en-US" w:bidi="ar-SA"/>
        </w:rPr>
      </w:pPr>
      <w:r>
        <w:rPr>
          <w:rFonts w:ascii="Arial" w:eastAsia="Times New Roman" w:hAnsi="Arial" w:cs="Arial"/>
          <w:b/>
          <w:sz w:val="24"/>
          <w:szCs w:val="20"/>
          <w:lang w:eastAsia="en-US" w:bidi="ar-SA"/>
        </w:rPr>
        <w:t>Final Year Options for 2013-2014</w:t>
      </w:r>
    </w:p>
    <w:p w:rsidR="00EB36B5" w:rsidRPr="00EB36B5" w:rsidRDefault="00EB36B5" w:rsidP="00EB36B5">
      <w:pPr>
        <w:spacing w:after="0" w:line="240" w:lineRule="auto"/>
        <w:rPr>
          <w:rFonts w:ascii="Arial" w:eastAsia="Times New Roman" w:hAnsi="Arial" w:cs="Arial"/>
          <w:szCs w:val="20"/>
          <w:lang w:eastAsia="en-US" w:bidi="ar-SA"/>
        </w:rPr>
      </w:pPr>
    </w:p>
    <w:p w:rsidR="00EB36B5" w:rsidRPr="00EB36B5" w:rsidRDefault="00EB36B5" w:rsidP="00EB36B5">
      <w:pPr>
        <w:spacing w:after="0" w:line="240" w:lineRule="auto"/>
        <w:rPr>
          <w:rFonts w:ascii="Arial" w:eastAsia="Times New Roman" w:hAnsi="Arial" w:cs="Arial"/>
          <w:b/>
          <w:szCs w:val="20"/>
          <w:lang w:eastAsia="en-US" w:bidi="ar-SA"/>
        </w:rPr>
      </w:pPr>
      <w:r w:rsidRPr="00EB36B5">
        <w:rPr>
          <w:rFonts w:ascii="Arial" w:eastAsia="Times New Roman" w:hAnsi="Arial" w:cs="Arial"/>
          <w:b/>
          <w:szCs w:val="20"/>
          <w:lang w:eastAsia="en-US" w:bidi="ar-SA"/>
        </w:rPr>
        <w:t>Please use the form for YOUR major, and check, before you submit the form, that you are complying with the requirements for your major (</w:t>
      </w:r>
      <w:r w:rsidRPr="00EB36B5">
        <w:rPr>
          <w:rFonts w:ascii="Arial" w:eastAsia="Times New Roman" w:hAnsi="Arial" w:cs="Arial"/>
          <w:b/>
          <w:szCs w:val="20"/>
          <w:u w:val="single"/>
          <w:lang w:eastAsia="en-US" w:bidi="ar-SA"/>
        </w:rPr>
        <w:t>see below</w:t>
      </w:r>
      <w:r w:rsidRPr="00EB36B5">
        <w:rPr>
          <w:rFonts w:ascii="Arial" w:eastAsia="Times New Roman" w:hAnsi="Arial" w:cs="Arial"/>
          <w:b/>
          <w:szCs w:val="20"/>
          <w:lang w:eastAsia="en-US" w:bidi="ar-SA"/>
        </w:rPr>
        <w:t>)</w:t>
      </w:r>
    </w:p>
    <w:p w:rsidR="00EB36B5" w:rsidRPr="00EB36B5" w:rsidRDefault="00EB36B5" w:rsidP="00EB36B5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en-US" w:bidi="ar-SA"/>
        </w:rPr>
      </w:pPr>
    </w:p>
    <w:tbl>
      <w:tblPr>
        <w:tblW w:w="0" w:type="auto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1276"/>
        <w:gridCol w:w="4111"/>
      </w:tblGrid>
      <w:tr w:rsidR="00EB36B5" w:rsidRPr="00EB36B5" w:rsidTr="008835F6">
        <w:trPr>
          <w:cantSplit/>
        </w:trPr>
        <w:tc>
          <w:tcPr>
            <w:tcW w:w="4678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Name</w:t>
            </w: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(in CAPITAL letters)</w:t>
            </w:r>
          </w:p>
        </w:tc>
        <w:tc>
          <w:tcPr>
            <w:tcW w:w="1276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Current</w:t>
            </w: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 xml:space="preserve">Year </w:t>
            </w:r>
          </w:p>
        </w:tc>
        <w:tc>
          <w:tcPr>
            <w:tcW w:w="4111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Email address</w:t>
            </w:r>
          </w:p>
        </w:tc>
      </w:tr>
      <w:tr w:rsidR="00EB36B5" w:rsidRPr="00EB36B5" w:rsidTr="008835F6">
        <w:trPr>
          <w:cantSplit/>
        </w:trPr>
        <w:tc>
          <w:tcPr>
            <w:tcW w:w="4678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</w:tc>
        <w:tc>
          <w:tcPr>
            <w:tcW w:w="1276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</w:tc>
        <w:tc>
          <w:tcPr>
            <w:tcW w:w="4111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0"/>
                <w:lang w:eastAsia="en-US" w:bidi="ar-SA"/>
              </w:rPr>
            </w:pPr>
          </w:p>
        </w:tc>
      </w:tr>
    </w:tbl>
    <w:p w:rsidR="00EB36B5" w:rsidRPr="00EB36B5" w:rsidRDefault="00EB36B5" w:rsidP="00EB36B5">
      <w:pPr>
        <w:tabs>
          <w:tab w:val="left" w:pos="9450"/>
        </w:tabs>
        <w:spacing w:after="0" w:line="240" w:lineRule="auto"/>
        <w:ind w:left="-567"/>
        <w:rPr>
          <w:rFonts w:ascii="Arial" w:eastAsia="Times New Roman" w:hAnsi="Arial" w:cs="Arial"/>
          <w:i/>
          <w:szCs w:val="20"/>
          <w:u w:val="single"/>
          <w:lang w:eastAsia="en-US" w:bidi="ar-SA"/>
        </w:rPr>
      </w:pPr>
    </w:p>
    <w:p w:rsidR="00EB36B5" w:rsidRPr="00EB36B5" w:rsidRDefault="00EB36B5" w:rsidP="00EB36B5">
      <w:pPr>
        <w:tabs>
          <w:tab w:val="left" w:pos="9450"/>
        </w:tabs>
        <w:spacing w:after="0" w:line="240" w:lineRule="auto"/>
        <w:ind w:left="-567"/>
        <w:rPr>
          <w:rFonts w:ascii="Arial" w:eastAsia="Times New Roman" w:hAnsi="Arial" w:cs="Arial"/>
          <w:iCs/>
          <w:color w:val="FF0000"/>
          <w:szCs w:val="20"/>
          <w:lang w:eastAsia="en-US" w:bidi="ar-SA"/>
        </w:rPr>
      </w:pPr>
      <w:r w:rsidRPr="00EB36B5">
        <w:rPr>
          <w:rFonts w:ascii="Arial" w:eastAsia="Times New Roman" w:hAnsi="Arial" w:cs="Arial"/>
          <w:i/>
          <w:szCs w:val="20"/>
          <w:u w:val="single"/>
          <w:lang w:eastAsia="en-US" w:bidi="ar-SA"/>
        </w:rPr>
        <w:t>Please note:</w:t>
      </w:r>
      <w:r w:rsidRPr="00EB36B5">
        <w:rPr>
          <w:rFonts w:ascii="Arial" w:eastAsia="Times New Roman" w:hAnsi="Arial" w:cs="Arial"/>
          <w:iCs/>
          <w:szCs w:val="20"/>
          <w:lang w:eastAsia="en-US" w:bidi="ar-SA"/>
        </w:rPr>
        <w:t xml:space="preserve"> </w:t>
      </w:r>
    </w:p>
    <w:p w:rsidR="00EB36B5" w:rsidRPr="00EB36B5" w:rsidRDefault="00EB36B5" w:rsidP="00EB36B5">
      <w:pPr>
        <w:numPr>
          <w:ilvl w:val="0"/>
          <w:numId w:val="1"/>
        </w:numPr>
        <w:tabs>
          <w:tab w:val="clear" w:pos="360"/>
          <w:tab w:val="num" w:pos="0"/>
          <w:tab w:val="left" w:pos="9450"/>
        </w:tabs>
        <w:spacing w:after="0" w:line="240" w:lineRule="auto"/>
        <w:ind w:hanging="567"/>
        <w:rPr>
          <w:rFonts w:ascii="Arial" w:eastAsia="Times New Roman" w:hAnsi="Arial" w:cs="Arial"/>
          <w:iCs/>
          <w:szCs w:val="20"/>
          <w:lang w:eastAsia="en-US" w:bidi="ar-SA"/>
        </w:rPr>
      </w:pPr>
      <w:r w:rsidRPr="00EB36B5">
        <w:rPr>
          <w:rFonts w:ascii="Arial" w:eastAsia="Times New Roman" w:hAnsi="Arial" w:cs="Arial"/>
          <w:szCs w:val="20"/>
          <w:lang w:eastAsia="en-US" w:bidi="ar-SA"/>
        </w:rPr>
        <w:t xml:space="preserve">Students should choose </w:t>
      </w:r>
      <w:r w:rsidRPr="00EB36B5">
        <w:rPr>
          <w:rFonts w:ascii="Arial" w:eastAsia="Times New Roman" w:hAnsi="Arial" w:cs="Arial"/>
          <w:b/>
          <w:bCs/>
          <w:szCs w:val="20"/>
          <w:lang w:eastAsia="en-US" w:bidi="ar-SA"/>
        </w:rPr>
        <w:t>two</w:t>
      </w:r>
      <w:r w:rsidRPr="00EB36B5">
        <w:rPr>
          <w:rFonts w:ascii="Arial" w:eastAsia="Times New Roman" w:hAnsi="Arial" w:cs="Arial"/>
          <w:szCs w:val="20"/>
          <w:lang w:eastAsia="en-US" w:bidi="ar-SA"/>
        </w:rPr>
        <w:t xml:space="preserve"> options (30 credits) in the autumn semester and </w:t>
      </w:r>
      <w:r w:rsidRPr="00EB36B5">
        <w:rPr>
          <w:rFonts w:ascii="Arial" w:eastAsia="Times New Roman" w:hAnsi="Arial" w:cs="Arial"/>
          <w:b/>
          <w:szCs w:val="20"/>
          <w:lang w:eastAsia="en-US" w:bidi="ar-SA"/>
        </w:rPr>
        <w:t>four</w:t>
      </w:r>
      <w:r w:rsidRPr="00EB36B5">
        <w:rPr>
          <w:rFonts w:ascii="Arial" w:eastAsia="Times New Roman" w:hAnsi="Arial" w:cs="Arial"/>
          <w:szCs w:val="20"/>
          <w:lang w:eastAsia="en-US" w:bidi="ar-SA"/>
        </w:rPr>
        <w:t xml:space="preserve"> (60 credits) in the spring semester. You must have a </w:t>
      </w:r>
      <w:r w:rsidRPr="00EB36B5">
        <w:rPr>
          <w:rFonts w:ascii="Arial" w:eastAsia="Times New Roman" w:hAnsi="Arial" w:cs="Arial"/>
          <w:b/>
          <w:bCs/>
          <w:szCs w:val="20"/>
          <w:lang w:eastAsia="en-US" w:bidi="ar-SA"/>
        </w:rPr>
        <w:t xml:space="preserve">total of </w:t>
      </w:r>
      <w:r w:rsidRPr="00EB36B5">
        <w:rPr>
          <w:rFonts w:ascii="Arial" w:eastAsia="Times New Roman" w:hAnsi="Arial" w:cs="Arial"/>
          <w:b/>
          <w:bCs/>
          <w:szCs w:val="20"/>
          <w:u w:val="single"/>
          <w:lang w:eastAsia="en-US" w:bidi="ar-SA"/>
        </w:rPr>
        <w:t>90 credits</w:t>
      </w:r>
      <w:r w:rsidRPr="00EB36B5">
        <w:rPr>
          <w:rFonts w:ascii="Arial" w:eastAsia="Times New Roman" w:hAnsi="Arial" w:cs="Arial"/>
          <w:b/>
          <w:bCs/>
          <w:szCs w:val="20"/>
          <w:lang w:eastAsia="en-US" w:bidi="ar-SA"/>
        </w:rPr>
        <w:t xml:space="preserve"> for the two semesters</w:t>
      </w:r>
      <w:r w:rsidRPr="00EB36B5">
        <w:rPr>
          <w:rFonts w:ascii="Arial" w:eastAsia="Times New Roman" w:hAnsi="Arial" w:cs="Arial"/>
          <w:szCs w:val="20"/>
          <w:lang w:eastAsia="en-US" w:bidi="ar-SA"/>
        </w:rPr>
        <w:t>. An additional 30 credits in the autumn semester are made up by the Project.</w:t>
      </w:r>
    </w:p>
    <w:p w:rsidR="00EB36B5" w:rsidRPr="00EB36B5" w:rsidRDefault="00EB36B5" w:rsidP="00EB36B5">
      <w:pPr>
        <w:numPr>
          <w:ilvl w:val="0"/>
          <w:numId w:val="1"/>
        </w:numPr>
        <w:tabs>
          <w:tab w:val="clear" w:pos="360"/>
          <w:tab w:val="num" w:pos="0"/>
          <w:tab w:val="left" w:pos="9450"/>
        </w:tabs>
        <w:spacing w:after="0" w:line="240" w:lineRule="auto"/>
        <w:ind w:hanging="567"/>
        <w:rPr>
          <w:rFonts w:ascii="Arial" w:eastAsia="Times New Roman" w:hAnsi="Arial" w:cs="Arial"/>
          <w:iCs/>
          <w:szCs w:val="20"/>
          <w:lang w:eastAsia="en-US" w:bidi="ar-SA"/>
        </w:rPr>
      </w:pPr>
      <w:r w:rsidRPr="00EB36B5">
        <w:rPr>
          <w:rFonts w:ascii="Arial" w:eastAsia="Times New Roman" w:hAnsi="Arial" w:cs="Arial"/>
          <w:szCs w:val="20"/>
          <w:lang w:eastAsia="en-US" w:bidi="ar-SA"/>
        </w:rPr>
        <w:t xml:space="preserve">Students may only take </w:t>
      </w:r>
      <w:r w:rsidRPr="00EB36B5">
        <w:rPr>
          <w:rFonts w:ascii="Arial" w:eastAsia="Times New Roman" w:hAnsi="Arial" w:cs="Arial"/>
          <w:b/>
          <w:bCs/>
          <w:szCs w:val="20"/>
          <w:lang w:eastAsia="en-US" w:bidi="ar-SA"/>
        </w:rPr>
        <w:t>one</w:t>
      </w:r>
      <w:r w:rsidRPr="00EB36B5">
        <w:rPr>
          <w:rFonts w:ascii="Arial" w:eastAsia="Times New Roman" w:hAnsi="Arial" w:cs="Arial"/>
          <w:szCs w:val="20"/>
          <w:lang w:eastAsia="en-US" w:bidi="ar-SA"/>
        </w:rPr>
        <w:t xml:space="preserve"> Geography option in total.</w:t>
      </w:r>
    </w:p>
    <w:p w:rsidR="00EB36B5" w:rsidRPr="00EB36B5" w:rsidRDefault="00EB36B5" w:rsidP="00EB36B5">
      <w:pPr>
        <w:numPr>
          <w:ilvl w:val="0"/>
          <w:numId w:val="1"/>
        </w:numPr>
        <w:tabs>
          <w:tab w:val="clear" w:pos="360"/>
          <w:tab w:val="num" w:pos="0"/>
          <w:tab w:val="left" w:pos="9450"/>
        </w:tabs>
        <w:spacing w:after="0" w:line="240" w:lineRule="auto"/>
        <w:ind w:hanging="567"/>
        <w:rPr>
          <w:rFonts w:ascii="Arial" w:eastAsia="Times New Roman" w:hAnsi="Arial" w:cs="Arial"/>
          <w:iCs/>
          <w:szCs w:val="20"/>
          <w:lang w:eastAsia="en-US" w:bidi="ar-SA"/>
        </w:rPr>
      </w:pPr>
      <w:r w:rsidRPr="00EB36B5">
        <w:rPr>
          <w:rFonts w:ascii="Arial" w:eastAsia="Times New Roman" w:hAnsi="Arial" w:cs="Arial"/>
          <w:szCs w:val="20"/>
          <w:lang w:eastAsia="en-US" w:bidi="ar-SA"/>
        </w:rPr>
        <w:t xml:space="preserve">Please </w:t>
      </w:r>
      <w:r w:rsidRPr="00EB36B5">
        <w:rPr>
          <w:rFonts w:ascii="Arial" w:eastAsia="Times New Roman" w:hAnsi="Arial" w:cs="Arial"/>
          <w:b/>
          <w:bCs/>
          <w:szCs w:val="20"/>
          <w:lang w:eastAsia="en-US" w:bidi="ar-SA"/>
        </w:rPr>
        <w:t>do not</w:t>
      </w:r>
      <w:r w:rsidRPr="00EB36B5">
        <w:rPr>
          <w:rFonts w:ascii="Arial" w:eastAsia="Times New Roman" w:hAnsi="Arial" w:cs="Arial"/>
          <w:szCs w:val="20"/>
          <w:lang w:eastAsia="en-US" w:bidi="ar-SA"/>
        </w:rPr>
        <w:t xml:space="preserve"> choose an option if you do not fulfil the prerequisites.</w:t>
      </w:r>
    </w:p>
    <w:p w:rsidR="00EB36B5" w:rsidRPr="00EB36B5" w:rsidRDefault="00EB36B5" w:rsidP="00EB36B5">
      <w:pPr>
        <w:numPr>
          <w:ilvl w:val="0"/>
          <w:numId w:val="1"/>
        </w:numPr>
        <w:tabs>
          <w:tab w:val="clear" w:pos="360"/>
          <w:tab w:val="num" w:pos="0"/>
          <w:tab w:val="left" w:pos="9450"/>
        </w:tabs>
        <w:spacing w:after="0" w:line="240" w:lineRule="auto"/>
        <w:ind w:hanging="567"/>
        <w:rPr>
          <w:rFonts w:ascii="Arial" w:eastAsia="Times New Roman" w:hAnsi="Arial" w:cs="Arial"/>
          <w:i/>
          <w:szCs w:val="20"/>
          <w:lang w:eastAsia="en-US" w:bidi="ar-SA"/>
        </w:rPr>
      </w:pPr>
      <w:r w:rsidRPr="00EB36B5">
        <w:rPr>
          <w:rFonts w:ascii="Arial" w:eastAsia="Times New Roman" w:hAnsi="Arial" w:cs="Arial"/>
          <w:szCs w:val="20"/>
          <w:lang w:eastAsia="en-US" w:bidi="ar-SA"/>
        </w:rPr>
        <w:t>Please consider your options carefully. Some topics are “stranded”, such that a student can take a course in the autumn and another in the spring that are complementary. Do you want to do this? Or do you want to take a wider range of courses? As a Biology BSc student, you have a wide range of options.</w:t>
      </w:r>
    </w:p>
    <w:p w:rsidR="00EB36B5" w:rsidRPr="00EB36B5" w:rsidRDefault="00EB36B5" w:rsidP="00EB36B5">
      <w:pPr>
        <w:tabs>
          <w:tab w:val="left" w:pos="9450"/>
        </w:tabs>
        <w:spacing w:after="0" w:line="240" w:lineRule="auto"/>
        <w:ind w:left="-567"/>
        <w:rPr>
          <w:rFonts w:ascii="Arial" w:eastAsia="Times New Roman" w:hAnsi="Arial" w:cs="Arial"/>
          <w:i/>
          <w:szCs w:val="20"/>
          <w:lang w:eastAsia="en-US" w:bidi="ar-SA"/>
        </w:rPr>
      </w:pPr>
      <w:r w:rsidRPr="00EB36B5">
        <w:rPr>
          <w:rFonts w:ascii="Arial" w:eastAsia="Times New Roman" w:hAnsi="Arial" w:cs="Arial"/>
          <w:szCs w:val="20"/>
          <w:lang w:eastAsia="en-US" w:bidi="ar-SA"/>
        </w:rPr>
        <w:t xml:space="preserve"> </w:t>
      </w:r>
    </w:p>
    <w:tbl>
      <w:tblPr>
        <w:tblW w:w="0" w:type="auto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4252"/>
        <w:gridCol w:w="3828"/>
      </w:tblGrid>
      <w:tr w:rsidR="00EB36B5" w:rsidRPr="00EB36B5" w:rsidTr="008835F6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szCs w:val="20"/>
                <w:lang w:eastAsia="en-US" w:bidi="ar-SA"/>
              </w:rPr>
              <w:t>Biology Majors:</w:t>
            </w:r>
          </w:p>
        </w:tc>
        <w:tc>
          <w:tcPr>
            <w:tcW w:w="4252" w:type="dxa"/>
            <w:tcBorders>
              <w:lef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What you must do:</w:t>
            </w:r>
          </w:p>
        </w:tc>
        <w:tc>
          <w:tcPr>
            <w:tcW w:w="3828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What you can do:</w:t>
            </w:r>
          </w:p>
        </w:tc>
      </w:tr>
      <w:tr w:rsidR="00EB36B5" w:rsidRPr="00EB36B5" w:rsidTr="008835F6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4252" w:type="dxa"/>
            <w:tcBorders>
              <w:lef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Take a total of 120 credits in the year made up of options (90 credits) plus the Life Sciences Final Year project (30 credits)).</w:t>
            </w:r>
          </w:p>
        </w:tc>
        <w:tc>
          <w:tcPr>
            <w:tcW w:w="3828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 xml:space="preserve">Any option listed overleaf as available for Biology </w:t>
            </w:r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br/>
            </w:r>
          </w:p>
        </w:tc>
      </w:tr>
    </w:tbl>
    <w:p w:rsidR="00EB36B5" w:rsidRPr="00EB36B5" w:rsidRDefault="00EB36B5" w:rsidP="00EB36B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US" w:bidi="ar-SA"/>
        </w:rPr>
      </w:pP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</w:pPr>
      <w:r w:rsidRPr="00EB36B5">
        <w:rPr>
          <w:rFonts w:ascii="Arial" w:eastAsia="Times New Roman" w:hAnsi="Arial" w:cs="Arial"/>
          <w:b/>
          <w:bCs/>
          <w:sz w:val="24"/>
          <w:szCs w:val="20"/>
          <w:lang w:eastAsia="en-US" w:bidi="ar-SA"/>
        </w:rPr>
        <w:t>Please list the courses you wish to take:</w:t>
      </w:r>
    </w:p>
    <w:tbl>
      <w:tblPr>
        <w:tblW w:w="0" w:type="auto"/>
        <w:tblInd w:w="-492" w:type="dxa"/>
        <w:tblLayout w:type="fixed"/>
        <w:tblLook w:val="0000" w:firstRow="0" w:lastRow="0" w:firstColumn="0" w:lastColumn="0" w:noHBand="0" w:noVBand="0"/>
      </w:tblPr>
      <w:tblGrid>
        <w:gridCol w:w="1593"/>
        <w:gridCol w:w="5528"/>
        <w:gridCol w:w="992"/>
        <w:gridCol w:w="1985"/>
      </w:tblGrid>
      <w:tr w:rsidR="00EB36B5" w:rsidRPr="00EB36B5" w:rsidTr="008835F6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Course Code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Course Name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 xml:space="preserve">Term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 w:bidi="ar-SA"/>
              </w:rPr>
              <w:t>Number of credits</w:t>
            </w:r>
          </w:p>
        </w:tc>
      </w:tr>
      <w:tr w:rsidR="00EB36B5" w:rsidRPr="00EB36B5" w:rsidTr="008835F6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proofErr w:type="spellStart"/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Aut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</w:tr>
      <w:tr w:rsidR="00EB36B5" w:rsidRPr="00EB36B5" w:rsidTr="008835F6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proofErr w:type="spellStart"/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Aut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</w:tr>
      <w:tr w:rsidR="00EB36B5" w:rsidRPr="00EB36B5" w:rsidTr="008835F6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proofErr w:type="spellStart"/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</w:tr>
      <w:tr w:rsidR="00EB36B5" w:rsidRPr="00EB36B5" w:rsidTr="008835F6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proofErr w:type="spellStart"/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</w:tr>
      <w:tr w:rsidR="00EB36B5" w:rsidRPr="00EB36B5" w:rsidTr="008835F6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proofErr w:type="spellStart"/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</w:tr>
      <w:tr w:rsidR="00EB36B5" w:rsidRPr="00EB36B5" w:rsidTr="008835F6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proofErr w:type="spellStart"/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Spr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</w:p>
        </w:tc>
      </w:tr>
      <w:tr w:rsidR="00EB36B5" w:rsidRPr="00EB36B5" w:rsidTr="008835F6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C7127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 xml:space="preserve">Life Sciences Final Year Project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proofErr w:type="spellStart"/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Aut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20"/>
                <w:szCs w:val="20"/>
                <w:lang w:eastAsia="en-US" w:bidi="ar-SA"/>
              </w:rPr>
              <w:t>30</w:t>
            </w:r>
          </w:p>
        </w:tc>
      </w:tr>
      <w:tr w:rsidR="00EB36B5" w:rsidRPr="00EB36B5" w:rsidTr="008835F6">
        <w:trPr>
          <w:cantSplit/>
        </w:trPr>
        <w:tc>
          <w:tcPr>
            <w:tcW w:w="81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tabs>
                <w:tab w:val="left" w:pos="502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ab/>
              <w:t>Total number of credits: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120</w:t>
            </w:r>
          </w:p>
        </w:tc>
      </w:tr>
    </w:tbl>
    <w:p w:rsidR="00EB36B5" w:rsidRPr="00EB36B5" w:rsidRDefault="00EB36B5" w:rsidP="00EB36B5">
      <w:pPr>
        <w:spacing w:after="0" w:line="240" w:lineRule="auto"/>
        <w:ind w:left="-600"/>
        <w:rPr>
          <w:rFonts w:ascii="Arial" w:eastAsia="Times New Roman" w:hAnsi="Arial" w:cs="Arial"/>
          <w:b/>
          <w:bCs/>
          <w:szCs w:val="20"/>
          <w:lang w:eastAsia="en-US" w:bidi="ar-SA"/>
        </w:rPr>
      </w:pPr>
      <w:r w:rsidRPr="00EB36B5">
        <w:rPr>
          <w:rFonts w:ascii="Arial" w:eastAsia="Times New Roman" w:hAnsi="Arial" w:cs="Arial"/>
          <w:b/>
          <w:bCs/>
          <w:szCs w:val="20"/>
          <w:lang w:eastAsia="en-US" w:bidi="ar-SA"/>
        </w:rPr>
        <w:t>Please also list your choice of reserve options:</w:t>
      </w:r>
    </w:p>
    <w:tbl>
      <w:tblPr>
        <w:tblW w:w="0" w:type="auto"/>
        <w:tblInd w:w="-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52"/>
        <w:gridCol w:w="1567"/>
        <w:gridCol w:w="5387"/>
      </w:tblGrid>
      <w:tr w:rsidR="00EB36B5" w:rsidRPr="00EB36B5" w:rsidTr="008835F6">
        <w:tc>
          <w:tcPr>
            <w:tcW w:w="3252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67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Course code</w:t>
            </w:r>
          </w:p>
        </w:tc>
        <w:tc>
          <w:tcPr>
            <w:tcW w:w="5387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Course name</w:t>
            </w:r>
          </w:p>
        </w:tc>
      </w:tr>
      <w:tr w:rsidR="00EB36B5" w:rsidRPr="00EB36B5" w:rsidTr="008835F6">
        <w:tc>
          <w:tcPr>
            <w:tcW w:w="3252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Cs w:val="20"/>
                <w:lang w:eastAsia="en-US" w:bidi="ar-SA"/>
              </w:rPr>
              <w:t>Autumn term reserve option 1</w:t>
            </w: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67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387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EB36B5" w:rsidRPr="00EB36B5" w:rsidTr="008835F6">
        <w:tc>
          <w:tcPr>
            <w:tcW w:w="3252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Cs w:val="20"/>
                <w:lang w:eastAsia="en-US" w:bidi="ar-SA"/>
              </w:rPr>
              <w:t>Autumn term reserve option 2</w:t>
            </w: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67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387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EB36B5" w:rsidRPr="00EB36B5" w:rsidTr="008835F6">
        <w:tc>
          <w:tcPr>
            <w:tcW w:w="3252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Cs w:val="20"/>
                <w:lang w:eastAsia="en-US" w:bidi="ar-SA"/>
              </w:rPr>
              <w:t>Spring term reserve option 1</w:t>
            </w: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67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387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  <w:tr w:rsidR="00EB36B5" w:rsidRPr="00EB36B5" w:rsidTr="008835F6">
        <w:tc>
          <w:tcPr>
            <w:tcW w:w="3252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Cs w:val="20"/>
                <w:lang w:eastAsia="en-US" w:bidi="ar-SA"/>
              </w:rPr>
              <w:t>Spring term reserve option 2</w:t>
            </w:r>
          </w:p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1567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  <w:tc>
          <w:tcPr>
            <w:tcW w:w="5387" w:type="dxa"/>
          </w:tcPr>
          <w:p w:rsidR="00EB36B5" w:rsidRPr="00EB36B5" w:rsidRDefault="00EB36B5" w:rsidP="00EB36B5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eastAsia="en-US" w:bidi="ar-SA"/>
              </w:rPr>
            </w:pPr>
          </w:p>
        </w:tc>
      </w:tr>
    </w:tbl>
    <w:p w:rsidR="00EB36B5" w:rsidRPr="00EB36B5" w:rsidRDefault="00EB36B5" w:rsidP="00EB36B5">
      <w:pPr>
        <w:spacing w:after="0" w:line="240" w:lineRule="auto"/>
        <w:ind w:left="-600"/>
        <w:rPr>
          <w:rFonts w:ascii="Arial" w:eastAsia="Times New Roman" w:hAnsi="Arial" w:cs="Arial"/>
          <w:szCs w:val="20"/>
          <w:lang w:eastAsia="en-US" w:bidi="ar-SA"/>
        </w:rPr>
      </w:pP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szCs w:val="20"/>
          <w:lang w:eastAsia="en-US" w:bidi="ar-SA"/>
        </w:rPr>
      </w:pPr>
      <w:proofErr w:type="spellStart"/>
      <w:r w:rsidRPr="00EB36B5">
        <w:rPr>
          <w:rFonts w:ascii="Arial" w:eastAsia="Times New Roman" w:hAnsi="Arial" w:cs="Arial"/>
          <w:szCs w:val="20"/>
          <w:lang w:eastAsia="en-US" w:bidi="ar-SA"/>
        </w:rPr>
        <w:t>Students’s</w:t>
      </w:r>
      <w:proofErr w:type="spellEnd"/>
      <w:r w:rsidRPr="00EB36B5">
        <w:rPr>
          <w:rFonts w:ascii="Arial" w:eastAsia="Times New Roman" w:hAnsi="Arial" w:cs="Arial"/>
          <w:szCs w:val="20"/>
          <w:lang w:eastAsia="en-US" w:bidi="ar-SA"/>
        </w:rPr>
        <w:t xml:space="preserve"> signature………………………………………………………</w:t>
      </w:r>
      <w:r w:rsidRPr="00EB36B5">
        <w:rPr>
          <w:rFonts w:ascii="Arial" w:eastAsia="Times New Roman" w:hAnsi="Arial" w:cs="Arial"/>
          <w:szCs w:val="20"/>
          <w:lang w:eastAsia="en-US" w:bidi="ar-SA"/>
        </w:rPr>
        <w:tab/>
        <w:t>Date………………………</w:t>
      </w: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szCs w:val="20"/>
          <w:lang w:eastAsia="en-US" w:bidi="ar-SA"/>
        </w:rPr>
      </w:pP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szCs w:val="20"/>
          <w:lang w:eastAsia="en-US" w:bidi="ar-SA"/>
        </w:rPr>
      </w:pPr>
      <w:r w:rsidRPr="00EB36B5">
        <w:rPr>
          <w:rFonts w:ascii="Arial" w:eastAsia="Times New Roman" w:hAnsi="Arial" w:cs="Arial"/>
          <w:szCs w:val="20"/>
          <w:lang w:eastAsia="en-US" w:bidi="ar-SA"/>
        </w:rPr>
        <w:t>Academic Advisor’s signature……………………………………………</w:t>
      </w:r>
      <w:r w:rsidRPr="00EB36B5">
        <w:rPr>
          <w:rFonts w:ascii="Arial" w:eastAsia="Times New Roman" w:hAnsi="Arial" w:cs="Arial"/>
          <w:szCs w:val="20"/>
          <w:lang w:eastAsia="en-US" w:bidi="ar-SA"/>
        </w:rPr>
        <w:tab/>
        <w:t>Date………………………</w:t>
      </w: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EB36B5">
        <w:rPr>
          <w:rFonts w:ascii="Arial" w:eastAsia="Times New Roman" w:hAnsi="Arial" w:cs="Arial"/>
          <w:b/>
          <w:szCs w:val="20"/>
          <w:lang w:eastAsia="en-US" w:bidi="ar-SA"/>
        </w:rPr>
        <w:t xml:space="preserve">Please note; the School Office will not accept your form unless your Academic Adviser has signed it.  </w:t>
      </w:r>
      <w:r w:rsidRPr="00EB36B5">
        <w:rPr>
          <w:rFonts w:ascii="Arial" w:eastAsia="Times New Roman" w:hAnsi="Arial" w:cs="Arial"/>
          <w:b/>
          <w:szCs w:val="20"/>
          <w:u w:val="single"/>
          <w:lang w:eastAsia="en-US" w:bidi="ar-SA"/>
        </w:rPr>
        <w:t xml:space="preserve">Deadline </w:t>
      </w:r>
      <w:r>
        <w:rPr>
          <w:rFonts w:ascii="Arial" w:eastAsia="Times New Roman" w:hAnsi="Arial" w:cs="Arial"/>
          <w:b/>
          <w:szCs w:val="20"/>
          <w:u w:val="single"/>
          <w:lang w:eastAsia="en-US" w:bidi="ar-SA"/>
        </w:rPr>
        <w:t>for submission of form FRIDAY 19th April 2013</w:t>
      </w:r>
      <w:r w:rsidRPr="00EB36B5">
        <w:rPr>
          <w:rFonts w:ascii="Arial" w:eastAsia="Times New Roman" w:hAnsi="Arial" w:cs="Arial"/>
          <w:b/>
          <w:szCs w:val="20"/>
          <w:lang w:eastAsia="en-US" w:bidi="ar-SA"/>
        </w:rPr>
        <w:t>.</w:t>
      </w:r>
    </w:p>
    <w:p w:rsidR="00EB36B5" w:rsidRPr="00EB36B5" w:rsidRDefault="00EB36B5" w:rsidP="00EB36B5">
      <w:pPr>
        <w:spacing w:after="0" w:line="240" w:lineRule="auto"/>
        <w:ind w:left="-567"/>
        <w:jc w:val="right"/>
        <w:rPr>
          <w:rFonts w:ascii="Arial" w:eastAsia="Times New Roman" w:hAnsi="Arial" w:cs="Arial"/>
          <w:b/>
          <w:szCs w:val="20"/>
          <w:lang w:eastAsia="en-US" w:bidi="ar-SA"/>
        </w:rPr>
      </w:pPr>
      <w:r w:rsidRPr="00EB36B5">
        <w:rPr>
          <w:rFonts w:ascii="Arial" w:eastAsia="Times New Roman" w:hAnsi="Arial" w:cs="Arial"/>
          <w:b/>
          <w:szCs w:val="20"/>
          <w:lang w:eastAsia="en-US" w:bidi="ar-SA"/>
        </w:rPr>
        <w:t>PLEASE TURN OVER FOR THE LIST OF OPTIONS AVAILABLE TO BIOLOGY MAJORS</w:t>
      </w: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EB36B5">
        <w:rPr>
          <w:rFonts w:ascii="Arial" w:eastAsia="Times New Roman" w:hAnsi="Arial" w:cs="Arial"/>
          <w:b/>
          <w:szCs w:val="20"/>
          <w:lang w:eastAsia="en-US" w:bidi="ar-SA"/>
        </w:rPr>
        <w:lastRenderedPageBreak/>
        <w:t xml:space="preserve">Please hand this form into the School Office (JMS 3B12A) no later than </w:t>
      </w:r>
      <w:r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>FRIDAY 19</w:t>
      </w:r>
      <w:r w:rsidRPr="00EB36B5"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 xml:space="preserve">th </w:t>
      </w:r>
      <w:r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>APRIL 2013</w:t>
      </w:r>
      <w:r w:rsidRPr="00EB36B5">
        <w:rPr>
          <w:rFonts w:ascii="Arial" w:eastAsia="Times New Roman" w:hAnsi="Arial" w:cs="Arial"/>
          <w:b/>
          <w:sz w:val="24"/>
          <w:szCs w:val="20"/>
          <w:u w:val="single"/>
          <w:lang w:eastAsia="en-US" w:bidi="ar-SA"/>
        </w:rPr>
        <w:t xml:space="preserve">. </w:t>
      </w:r>
      <w:r w:rsidRPr="00EB36B5">
        <w:rPr>
          <w:rFonts w:ascii="Arial" w:eastAsia="Times New Roman" w:hAnsi="Arial" w:cs="Arial"/>
          <w:b/>
          <w:szCs w:val="20"/>
          <w:lang w:eastAsia="en-US" w:bidi="ar-SA"/>
        </w:rPr>
        <w:t xml:space="preserve">You will be contacted if there are timetabling or other problems with your choice of options, please check your email! </w:t>
      </w: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EB36B5">
        <w:rPr>
          <w:rFonts w:ascii="Arial" w:eastAsia="Times New Roman" w:hAnsi="Arial" w:cs="Arial"/>
          <w:szCs w:val="20"/>
          <w:lang w:eastAsia="en-US" w:bidi="ar-SA"/>
        </w:rPr>
        <w:t xml:space="preserve">You should regard the submission of this form as a commitment on your part to take these options in your final year. </w:t>
      </w:r>
      <w:r w:rsidRPr="00EB36B5">
        <w:rPr>
          <w:rFonts w:ascii="Arial" w:eastAsia="Times New Roman" w:hAnsi="Arial" w:cs="Arial"/>
          <w:b/>
          <w:szCs w:val="20"/>
          <w:lang w:eastAsia="en-US" w:bidi="ar-SA"/>
        </w:rPr>
        <w:t>You are required to complete a new form if you wish to change option(s), and you will not be allowed to change any option(s) after Week 2 of the term in which the option(s) run.</w:t>
      </w: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b/>
          <w:sz w:val="24"/>
          <w:szCs w:val="20"/>
          <w:lang w:eastAsia="en-US" w:bidi="ar-SA"/>
        </w:rPr>
      </w:pPr>
    </w:p>
    <w:p w:rsidR="00EB36B5" w:rsidRPr="00EB36B5" w:rsidRDefault="00EB36B5" w:rsidP="00EB36B5">
      <w:pPr>
        <w:spacing w:after="0" w:line="240" w:lineRule="auto"/>
        <w:ind w:left="-567"/>
        <w:rPr>
          <w:rFonts w:ascii="Arial" w:eastAsia="Times New Roman" w:hAnsi="Arial" w:cs="Arial"/>
          <w:b/>
          <w:sz w:val="24"/>
          <w:szCs w:val="20"/>
          <w:lang w:eastAsia="en-US" w:bidi="ar-SA"/>
        </w:rPr>
      </w:pPr>
      <w:r w:rsidRPr="00EB36B5">
        <w:rPr>
          <w:rFonts w:ascii="Arial" w:eastAsia="Times New Roman" w:hAnsi="Arial" w:cs="Arial"/>
          <w:b/>
          <w:sz w:val="24"/>
          <w:szCs w:val="20"/>
          <w:lang w:eastAsia="en-US" w:bidi="ar-SA"/>
        </w:rPr>
        <w:t>OPTIONS AVAILABLE TO BIOLOGY MAJORS (B):</w:t>
      </w:r>
    </w:p>
    <w:p w:rsidR="00EB36B5" w:rsidRPr="00EB36B5" w:rsidRDefault="00EB36B5" w:rsidP="00EB36B5">
      <w:pPr>
        <w:keepNext/>
        <w:spacing w:after="0" w:line="240" w:lineRule="auto"/>
        <w:ind w:left="-567"/>
        <w:outlineLvl w:val="3"/>
        <w:rPr>
          <w:rFonts w:ascii="Arial" w:eastAsia="Times New Roman" w:hAnsi="Arial" w:cs="Arial"/>
          <w:b/>
          <w:szCs w:val="20"/>
          <w:lang w:eastAsia="en-US" w:bidi="ar-SA"/>
        </w:rPr>
      </w:pPr>
      <w:r w:rsidRPr="00EB36B5">
        <w:rPr>
          <w:rFonts w:ascii="Arial" w:eastAsia="Times New Roman" w:hAnsi="Arial" w:cs="Arial"/>
          <w:b/>
          <w:szCs w:val="20"/>
          <w:lang w:eastAsia="en-US" w:bidi="ar-SA"/>
        </w:rPr>
        <w:t>Life Sciences Options (15 credits unless stated otherwise).</w:t>
      </w:r>
    </w:p>
    <w:tbl>
      <w:tblPr>
        <w:tblW w:w="0" w:type="auto"/>
        <w:tblInd w:w="-459" w:type="dxa"/>
        <w:tblLook w:val="0000" w:firstRow="0" w:lastRow="0" w:firstColumn="0" w:lastColumn="0" w:noHBand="0" w:noVBand="0"/>
      </w:tblPr>
      <w:tblGrid>
        <w:gridCol w:w="5337"/>
        <w:gridCol w:w="4878"/>
      </w:tblGrid>
      <w:tr w:rsidR="00EB36B5" w:rsidRPr="00EB36B5" w:rsidTr="008835F6">
        <w:tc>
          <w:tcPr>
            <w:tcW w:w="5337" w:type="dxa"/>
            <w:tcBorders>
              <w:bottom w:val="single" w:sz="4" w:space="0" w:color="auto"/>
              <w:right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Autumn Term</w:t>
            </w:r>
          </w:p>
        </w:tc>
        <w:tc>
          <w:tcPr>
            <w:tcW w:w="4878" w:type="dxa"/>
            <w:tcBorders>
              <w:left w:val="single" w:sz="4" w:space="0" w:color="auto"/>
              <w:bottom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Spring Term</w:t>
            </w:r>
          </w:p>
        </w:tc>
      </w:tr>
      <w:tr w:rsidR="00EB36B5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C1110 Animal Plant Interactions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C1113 Conservation in Practice (</w:t>
            </w:r>
            <w:r w:rsidRPr="00EB36B5"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n-US" w:bidi="ar-SA"/>
              </w:rPr>
              <w:t>30 credits</w:t>
            </w: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)</w:t>
            </w:r>
          </w:p>
        </w:tc>
      </w:tr>
      <w:tr w:rsidR="00EB36B5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C1118 Intelligence in Animals &amp; Machines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C1114 Conflict and Cooperation in Social Groups</w:t>
            </w:r>
          </w:p>
        </w:tc>
      </w:tr>
      <w:tr w:rsidR="00EB36B5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C1119 Modern Human Evolution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C1115 Development of the Nervous System</w:t>
            </w:r>
          </w:p>
        </w:tc>
      </w:tr>
      <w:tr w:rsidR="00EB36B5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C1120 Neuronal Transduction &amp; Transmission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 xml:space="preserve">C1142 Environmental History </w:t>
            </w:r>
          </w:p>
        </w:tc>
      </w:tr>
      <w:tr w:rsidR="00EB36B5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C1123 Past Lives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F8013A Tropical Rainforests: Biogeography and Conservation</w:t>
            </w:r>
          </w:p>
        </w:tc>
      </w:tr>
      <w:tr w:rsidR="00EB36B5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C1139 Social Insects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C1121 Neuronal Plasticity &amp; Gene Regulation</w:t>
            </w:r>
          </w:p>
        </w:tc>
      </w:tr>
      <w:tr w:rsidR="00EB36B5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C1141 Tropical Rainforest Science (Field Trip Ecuador)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6B5" w:rsidRPr="00EB36B5" w:rsidRDefault="00566E00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 xml:space="preserve">C1154 </w:t>
            </w:r>
            <w:r w:rsidR="007F5571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Structure and Function in the Brain</w:t>
            </w:r>
          </w:p>
        </w:tc>
      </w:tr>
      <w:tr w:rsidR="00EB36B5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C7118 Cell Signalling &amp; its Application in Disease &amp; Therapeutics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36B5" w:rsidRPr="00EB36B5" w:rsidRDefault="00EB36B5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C7117 Innovation in Bioscience and Medicine</w:t>
            </w:r>
          </w:p>
        </w:tc>
      </w:tr>
      <w:tr w:rsidR="00D27E0B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0B" w:rsidRPr="00EB36B5" w:rsidRDefault="00D27E0B" w:rsidP="00013484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C7123 Molecular Genetics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E0B" w:rsidRPr="00EB36B5" w:rsidRDefault="00D27E0B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C7119 Endocrinology and Disease</w:t>
            </w:r>
          </w:p>
        </w:tc>
      </w:tr>
      <w:tr w:rsidR="00D27E0B" w:rsidRPr="00EB36B5" w:rsidTr="008835F6">
        <w:tc>
          <w:tcPr>
            <w:tcW w:w="5337" w:type="dxa"/>
            <w:tcBorders>
              <w:bottom w:val="single" w:sz="4" w:space="0" w:color="auto"/>
              <w:right w:val="single" w:sz="4" w:space="0" w:color="auto"/>
            </w:tcBorders>
          </w:tcPr>
          <w:p w:rsidR="00D27E0B" w:rsidRPr="00EB36B5" w:rsidRDefault="00D27E0B" w:rsidP="00013484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 xml:space="preserve">C7132 Regulating the </w:t>
            </w:r>
            <w:proofErr w:type="spellStart"/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Transcriptome</w:t>
            </w:r>
            <w:proofErr w:type="spellEnd"/>
          </w:p>
        </w:tc>
        <w:tc>
          <w:tcPr>
            <w:tcW w:w="4878" w:type="dxa"/>
            <w:tcBorders>
              <w:left w:val="single" w:sz="4" w:space="0" w:color="auto"/>
              <w:bottom w:val="single" w:sz="4" w:space="0" w:color="auto"/>
            </w:tcBorders>
          </w:tcPr>
          <w:p w:rsidR="00D27E0B" w:rsidRPr="00EB36B5" w:rsidRDefault="00D27E0B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C7120 Genomics</w:t>
            </w:r>
            <w:r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 xml:space="preserve"> and Bioinformatics</w:t>
            </w:r>
          </w:p>
        </w:tc>
      </w:tr>
      <w:tr w:rsidR="00D27E0B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0B" w:rsidRPr="00EB36B5" w:rsidRDefault="00D27E0B" w:rsidP="00013484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F1007 Bio-organic Chemistry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E0B" w:rsidRPr="00EB36B5" w:rsidRDefault="00D27E0B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C7129 Genome Stability, Genetic Diseases and Cancer</w:t>
            </w:r>
          </w:p>
        </w:tc>
      </w:tr>
      <w:tr w:rsidR="00D27E0B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0B" w:rsidRPr="00EB36B5" w:rsidRDefault="00D27E0B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E0B" w:rsidRPr="00EB36B5" w:rsidRDefault="00D27E0B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C7131 Post-Transcriptional Control of Gene Expression</w:t>
            </w:r>
          </w:p>
        </w:tc>
      </w:tr>
      <w:tr w:rsidR="00D27E0B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0B" w:rsidRPr="00EB36B5" w:rsidRDefault="00D27E0B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E0B" w:rsidRPr="00EB36B5" w:rsidRDefault="00D27E0B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C7124 Protein Form &amp; Function</w:t>
            </w:r>
          </w:p>
        </w:tc>
      </w:tr>
      <w:tr w:rsidR="00D27E0B" w:rsidRPr="00EB36B5" w:rsidTr="008835F6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E0B" w:rsidRPr="00EB36B5" w:rsidRDefault="00D27E0B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E0B" w:rsidRPr="00EB36B5" w:rsidRDefault="00D27E0B" w:rsidP="00EB36B5">
            <w:pPr>
              <w:tabs>
                <w:tab w:val="left" w:pos="4678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</w:p>
        </w:tc>
      </w:tr>
    </w:tbl>
    <w:p w:rsidR="00EB36B5" w:rsidRPr="00EB36B5" w:rsidRDefault="00EB36B5" w:rsidP="00EB36B5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  <w:r w:rsidRPr="00EB36B5">
        <w:rPr>
          <w:rFonts w:ascii="Arial" w:eastAsia="Times New Roman" w:hAnsi="Arial" w:cs="Arial"/>
          <w:sz w:val="24"/>
          <w:szCs w:val="20"/>
          <w:lang w:eastAsia="en-US" w:bidi="ar-SA"/>
        </w:rPr>
        <w:tab/>
      </w:r>
    </w:p>
    <w:p w:rsidR="00EB36B5" w:rsidRPr="00EB36B5" w:rsidRDefault="00EB36B5" w:rsidP="00EB36B5">
      <w:pPr>
        <w:tabs>
          <w:tab w:val="left" w:pos="4678"/>
        </w:tabs>
        <w:spacing w:after="0" w:line="240" w:lineRule="auto"/>
        <w:ind w:left="-567"/>
        <w:rPr>
          <w:rFonts w:ascii="Arial" w:eastAsia="Times New Roman" w:hAnsi="Arial" w:cs="Arial"/>
          <w:b/>
          <w:szCs w:val="20"/>
          <w:lang w:eastAsia="en-US" w:bidi="ar-SA"/>
        </w:rPr>
      </w:pPr>
      <w:r w:rsidRPr="00EB36B5">
        <w:rPr>
          <w:rFonts w:ascii="Arial" w:eastAsia="Times New Roman" w:hAnsi="Arial" w:cs="Arial"/>
          <w:b/>
          <w:szCs w:val="20"/>
          <w:lang w:eastAsia="en-US" w:bidi="ar-SA"/>
        </w:rPr>
        <w:t xml:space="preserve">Psychology Options </w:t>
      </w:r>
    </w:p>
    <w:tbl>
      <w:tblPr>
        <w:tblW w:w="10206" w:type="dxa"/>
        <w:tblInd w:w="-552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4819"/>
      </w:tblGrid>
      <w:tr w:rsidR="00EB36B5" w:rsidRPr="00EB36B5" w:rsidTr="008835F6">
        <w:trPr>
          <w:trHeight w:val="255"/>
        </w:trPr>
        <w:tc>
          <w:tcPr>
            <w:tcW w:w="53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B36B5" w:rsidRPr="00EB36B5" w:rsidRDefault="00EB36B5" w:rsidP="00EB36B5">
            <w:pPr>
              <w:keepNext/>
              <w:spacing w:after="0" w:line="240" w:lineRule="auto"/>
              <w:jc w:val="both"/>
              <w:outlineLvl w:val="2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</w:p>
        </w:tc>
        <w:tc>
          <w:tcPr>
            <w:tcW w:w="4819" w:type="dxa"/>
            <w:vAlign w:val="bottom"/>
          </w:tcPr>
          <w:p w:rsidR="00EB36B5" w:rsidRPr="00EB36B5" w:rsidRDefault="00EB36B5" w:rsidP="00EB36B5">
            <w:pPr>
              <w:keepNext/>
              <w:tabs>
                <w:tab w:val="left" w:pos="4678"/>
              </w:tabs>
              <w:spacing w:after="0" w:line="240" w:lineRule="auto"/>
              <w:jc w:val="both"/>
              <w:outlineLvl w:val="1"/>
              <w:rPr>
                <w:rFonts w:ascii="Arial" w:eastAsia="Times New Roman" w:hAnsi="Arial" w:cs="Arial"/>
                <w:b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szCs w:val="20"/>
                <w:lang w:eastAsia="en-US" w:bidi="ar-SA"/>
              </w:rPr>
              <w:t xml:space="preserve">  Spring Term</w:t>
            </w:r>
          </w:p>
        </w:tc>
      </w:tr>
      <w:tr w:rsidR="00EB36B5" w:rsidRPr="00EB36B5" w:rsidTr="008835F6">
        <w:tblPrEx>
          <w:tblCellMar>
            <w:left w:w="108" w:type="dxa"/>
            <w:right w:w="108" w:type="dxa"/>
          </w:tblCellMar>
        </w:tblPrEx>
        <w:tc>
          <w:tcPr>
            <w:tcW w:w="5387" w:type="dxa"/>
          </w:tcPr>
          <w:p w:rsidR="00EB36B5" w:rsidRPr="00EB36B5" w:rsidRDefault="00B32A66" w:rsidP="00EB36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C8829 Human Vocal Communication:</w:t>
            </w:r>
            <w:r w:rsidRPr="00EB36B5">
              <w:rPr>
                <w:rFonts w:ascii="Arial" w:eastAsia="Times New Roman" w:hAnsi="Arial" w:cs="Arial"/>
                <w:color w:val="000000"/>
                <w:sz w:val="18"/>
                <w:szCs w:val="20"/>
                <w:lang w:val="en-US" w:eastAsia="en-US" w:bidi="ar-SA"/>
              </w:rPr>
              <w:t xml:space="preserve"> Evolutionary and Psychological Perspectives</w:t>
            </w:r>
          </w:p>
        </w:tc>
        <w:tc>
          <w:tcPr>
            <w:tcW w:w="4819" w:type="dxa"/>
          </w:tcPr>
          <w:p w:rsidR="00EB36B5" w:rsidRPr="00EB36B5" w:rsidRDefault="00B32A66" w:rsidP="00EB36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val="en-US" w:eastAsia="en-US" w:bidi="ar-SA"/>
              </w:rPr>
              <w:t>C8600</w:t>
            </w:r>
            <w:r w:rsidRPr="00EB36B5">
              <w:rPr>
                <w:rFonts w:ascii="Arial" w:eastAsia="Times New Roman" w:hAnsi="Arial" w:cs="Arial"/>
                <w:color w:val="000000"/>
                <w:sz w:val="18"/>
                <w:szCs w:val="20"/>
                <w:lang w:val="en-US" w:eastAsia="en-US" w:bidi="ar-SA"/>
              </w:rPr>
              <w:t xml:space="preserve"> Animal Vocal Communication</w:t>
            </w:r>
          </w:p>
        </w:tc>
      </w:tr>
    </w:tbl>
    <w:p w:rsidR="00EB36B5" w:rsidRPr="00EB36B5" w:rsidRDefault="00EB36B5" w:rsidP="00EB36B5">
      <w:pPr>
        <w:tabs>
          <w:tab w:val="left" w:pos="6804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EB36B5" w:rsidRPr="00EB36B5" w:rsidRDefault="00EB36B5" w:rsidP="00EB36B5">
      <w:pPr>
        <w:keepNext/>
        <w:tabs>
          <w:tab w:val="left" w:pos="6804"/>
        </w:tabs>
        <w:spacing w:after="0" w:line="240" w:lineRule="auto"/>
        <w:ind w:left="-567"/>
        <w:jc w:val="both"/>
        <w:outlineLvl w:val="5"/>
        <w:rPr>
          <w:rFonts w:ascii="Arial" w:eastAsia="Times New Roman" w:hAnsi="Arial" w:cs="Arial"/>
          <w:b/>
          <w:bCs/>
          <w:lang w:eastAsia="en-US" w:bidi="ar-SA"/>
        </w:rPr>
      </w:pPr>
      <w:r w:rsidRPr="00EB36B5">
        <w:rPr>
          <w:rFonts w:ascii="Arial" w:eastAsia="Times New Roman" w:hAnsi="Arial" w:cs="Arial"/>
          <w:b/>
          <w:bCs/>
          <w:lang w:eastAsia="en-US" w:bidi="ar-SA"/>
        </w:rPr>
        <w:t xml:space="preserve">Geography Options </w:t>
      </w:r>
      <w:r w:rsidR="00566E00">
        <w:rPr>
          <w:rFonts w:ascii="Arial" w:eastAsia="Times New Roman" w:hAnsi="Arial" w:cs="Arial"/>
          <w:b/>
          <w:bCs/>
          <w:lang w:eastAsia="en-US" w:bidi="ar-SA"/>
        </w:rPr>
        <w:t>(to be confirmed)</w:t>
      </w:r>
    </w:p>
    <w:tbl>
      <w:tblPr>
        <w:tblW w:w="0" w:type="auto"/>
        <w:tblInd w:w="-459" w:type="dxa"/>
        <w:tblBorders>
          <w:bottom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387"/>
        <w:gridCol w:w="4819"/>
      </w:tblGrid>
      <w:tr w:rsidR="00EB36B5" w:rsidRPr="00EB36B5" w:rsidTr="00626BAC">
        <w:trPr>
          <w:trHeight w:val="406"/>
        </w:trPr>
        <w:tc>
          <w:tcPr>
            <w:tcW w:w="5387" w:type="dxa"/>
          </w:tcPr>
          <w:p w:rsidR="00EB36B5" w:rsidRPr="00EB36B5" w:rsidRDefault="00EB36B5" w:rsidP="00EB36B5">
            <w:pPr>
              <w:tabs>
                <w:tab w:val="left" w:pos="2592"/>
                <w:tab w:val="left" w:pos="4752"/>
                <w:tab w:val="left" w:pos="6912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Autumn Term</w:t>
            </w:r>
          </w:p>
        </w:tc>
        <w:tc>
          <w:tcPr>
            <w:tcW w:w="4819" w:type="dxa"/>
          </w:tcPr>
          <w:p w:rsidR="00EB36B5" w:rsidRPr="00EB36B5" w:rsidRDefault="00EB36B5" w:rsidP="00EB36B5">
            <w:pPr>
              <w:tabs>
                <w:tab w:val="left" w:pos="2592"/>
                <w:tab w:val="left" w:pos="4752"/>
                <w:tab w:val="left" w:pos="6912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Spring Term</w:t>
            </w:r>
          </w:p>
        </w:tc>
      </w:tr>
      <w:tr w:rsidR="00626BAC" w:rsidRPr="00EB36B5" w:rsidTr="008835F6">
        <w:tc>
          <w:tcPr>
            <w:tcW w:w="5387" w:type="dxa"/>
          </w:tcPr>
          <w:p w:rsidR="00626BAC" w:rsidRPr="00FA2786" w:rsidRDefault="00626BAC" w:rsidP="0072185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F8513 Advances in Climate Sciences </w:t>
            </w:r>
          </w:p>
        </w:tc>
        <w:tc>
          <w:tcPr>
            <w:tcW w:w="4819" w:type="dxa"/>
          </w:tcPr>
          <w:p w:rsidR="00626BAC" w:rsidRPr="00FA2786" w:rsidRDefault="00626BAC" w:rsidP="00721857">
            <w:pPr>
              <w:tabs>
                <w:tab w:val="left" w:pos="2592"/>
                <w:tab w:val="left" w:pos="4752"/>
                <w:tab w:val="left" w:pos="6912"/>
              </w:tabs>
              <w:rPr>
                <w:rFonts w:ascii="Arial" w:hAnsi="Arial" w:cs="Arial"/>
                <w:sz w:val="20"/>
              </w:rPr>
            </w:pPr>
            <w:r w:rsidRPr="00FA2786">
              <w:rPr>
                <w:rFonts w:ascii="Arial" w:hAnsi="Arial" w:cs="Arial"/>
                <w:sz w:val="20"/>
              </w:rPr>
              <w:t xml:space="preserve">F8023S </w:t>
            </w:r>
            <w:r>
              <w:rPr>
                <w:rFonts w:ascii="Arial" w:hAnsi="Arial" w:cs="Arial"/>
                <w:sz w:val="20"/>
              </w:rPr>
              <w:t xml:space="preserve">Permafrost </w:t>
            </w:r>
            <w:r w:rsidRPr="00FA2786">
              <w:rPr>
                <w:rFonts w:ascii="Arial" w:hAnsi="Arial" w:cs="Arial"/>
                <w:sz w:val="20"/>
              </w:rPr>
              <w:t>&amp; Environmental Change</w:t>
            </w:r>
          </w:p>
        </w:tc>
      </w:tr>
      <w:tr w:rsidR="00626BAC" w:rsidRPr="00EB36B5" w:rsidTr="008835F6">
        <w:tc>
          <w:tcPr>
            <w:tcW w:w="5387" w:type="dxa"/>
          </w:tcPr>
          <w:p w:rsidR="00626BAC" w:rsidRPr="00FA2786" w:rsidRDefault="00626BAC" w:rsidP="0072185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Environment, Ecology, and Development </w:t>
            </w:r>
          </w:p>
        </w:tc>
        <w:tc>
          <w:tcPr>
            <w:tcW w:w="4819" w:type="dxa"/>
          </w:tcPr>
          <w:p w:rsidR="00626BAC" w:rsidRPr="00FA2786" w:rsidRDefault="00626BAC" w:rsidP="00721857">
            <w:pPr>
              <w:tabs>
                <w:tab w:val="left" w:pos="2592"/>
                <w:tab w:val="left" w:pos="4752"/>
                <w:tab w:val="left" w:pos="6912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lang w:val="en-US"/>
              </w:rPr>
              <w:t>Global Land Change</w:t>
            </w:r>
          </w:p>
        </w:tc>
      </w:tr>
      <w:tr w:rsidR="00626BAC" w:rsidRPr="00EB36B5" w:rsidTr="008835F6">
        <w:tc>
          <w:tcPr>
            <w:tcW w:w="5387" w:type="dxa"/>
          </w:tcPr>
          <w:p w:rsidR="00626BAC" w:rsidRPr="00FA2786" w:rsidRDefault="00626BAC" w:rsidP="0072185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en-US"/>
              </w:rPr>
            </w:pPr>
            <w:r w:rsidRPr="00FA2786">
              <w:rPr>
                <w:rFonts w:ascii="Arial" w:hAnsi="Arial" w:cs="Arial"/>
                <w:sz w:val="20"/>
              </w:rPr>
              <w:t xml:space="preserve">F8025 </w:t>
            </w:r>
            <w:proofErr w:type="spellStart"/>
            <w:r w:rsidRPr="00FA2786">
              <w:rPr>
                <w:rFonts w:ascii="Arial" w:hAnsi="Arial" w:cs="Arial"/>
                <w:sz w:val="20"/>
              </w:rPr>
              <w:t>Palae</w:t>
            </w:r>
            <w:r>
              <w:rPr>
                <w:rFonts w:ascii="Arial" w:hAnsi="Arial" w:cs="Arial"/>
                <w:sz w:val="20"/>
              </w:rPr>
              <w:t>oenvironments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and Human Impact </w:t>
            </w:r>
            <w:bookmarkStart w:id="0" w:name="_GoBack"/>
            <w:bookmarkEnd w:id="0"/>
          </w:p>
        </w:tc>
        <w:tc>
          <w:tcPr>
            <w:tcW w:w="4819" w:type="dxa"/>
          </w:tcPr>
          <w:p w:rsidR="00626BAC" w:rsidRPr="00FA2786" w:rsidRDefault="00626BAC" w:rsidP="0072185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en-US"/>
              </w:rPr>
            </w:pPr>
          </w:p>
          <w:p w:rsidR="00626BAC" w:rsidRPr="00FA2786" w:rsidRDefault="00626BAC" w:rsidP="00721857">
            <w:pPr>
              <w:tabs>
                <w:tab w:val="left" w:pos="2592"/>
                <w:tab w:val="left" w:pos="4752"/>
                <w:tab w:val="left" w:pos="6912"/>
              </w:tabs>
              <w:rPr>
                <w:rFonts w:ascii="Arial" w:hAnsi="Arial" w:cs="Arial"/>
                <w:sz w:val="20"/>
              </w:rPr>
            </w:pPr>
          </w:p>
        </w:tc>
      </w:tr>
    </w:tbl>
    <w:p w:rsidR="00EB36B5" w:rsidRPr="00EB36B5" w:rsidRDefault="00EB36B5" w:rsidP="00EB36B5">
      <w:pPr>
        <w:keepNext/>
        <w:tabs>
          <w:tab w:val="left" w:pos="6804"/>
        </w:tabs>
        <w:spacing w:after="0" w:line="240" w:lineRule="auto"/>
        <w:ind w:left="-567"/>
        <w:outlineLvl w:val="5"/>
        <w:rPr>
          <w:rFonts w:ascii="Arial" w:eastAsia="Times New Roman" w:hAnsi="Arial" w:cs="Arial"/>
          <w:b/>
          <w:bCs/>
          <w:sz w:val="20"/>
          <w:szCs w:val="20"/>
          <w:lang w:eastAsia="en-US" w:bidi="ar-SA"/>
        </w:rPr>
      </w:pPr>
    </w:p>
    <w:p w:rsidR="00EB36B5" w:rsidRPr="00EB36B5" w:rsidRDefault="00EB36B5" w:rsidP="00EB36B5">
      <w:pPr>
        <w:keepNext/>
        <w:tabs>
          <w:tab w:val="left" w:pos="6804"/>
        </w:tabs>
        <w:spacing w:after="0" w:line="240" w:lineRule="auto"/>
        <w:ind w:left="-567"/>
        <w:outlineLvl w:val="5"/>
        <w:rPr>
          <w:rFonts w:ascii="Arial" w:eastAsia="Times New Roman" w:hAnsi="Arial" w:cs="Arial"/>
          <w:b/>
          <w:bCs/>
          <w:lang w:eastAsia="en-US" w:bidi="ar-SA"/>
        </w:rPr>
      </w:pPr>
    </w:p>
    <w:p w:rsidR="00EB36B5" w:rsidRPr="00EB36B5" w:rsidRDefault="00EB36B5" w:rsidP="00EB36B5">
      <w:pPr>
        <w:keepNext/>
        <w:tabs>
          <w:tab w:val="left" w:pos="6804"/>
        </w:tabs>
        <w:spacing w:after="0" w:line="240" w:lineRule="auto"/>
        <w:ind w:hanging="567"/>
        <w:outlineLvl w:val="5"/>
        <w:rPr>
          <w:rFonts w:ascii="Arial" w:eastAsia="Times New Roman" w:hAnsi="Arial" w:cs="Arial"/>
          <w:b/>
          <w:bCs/>
          <w:lang w:eastAsia="en-US" w:bidi="ar-SA"/>
        </w:rPr>
      </w:pPr>
      <w:r w:rsidRPr="00EB36B5">
        <w:rPr>
          <w:rFonts w:ascii="Arial" w:eastAsia="Times New Roman" w:hAnsi="Arial" w:cs="Arial"/>
          <w:b/>
          <w:bCs/>
          <w:lang w:eastAsia="en-US" w:bidi="ar-SA"/>
        </w:rPr>
        <w:t xml:space="preserve">Media option </w:t>
      </w:r>
      <w:r w:rsidR="00566E00">
        <w:rPr>
          <w:rFonts w:ascii="Arial" w:eastAsia="Times New Roman" w:hAnsi="Arial" w:cs="Arial"/>
          <w:b/>
          <w:bCs/>
          <w:lang w:eastAsia="en-US" w:bidi="ar-SA"/>
        </w:rPr>
        <w:t>(to be confirmed)</w:t>
      </w:r>
    </w:p>
    <w:tbl>
      <w:tblPr>
        <w:tblW w:w="0" w:type="auto"/>
        <w:tblInd w:w="-459" w:type="dxa"/>
        <w:tblBorders>
          <w:bottom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387"/>
        <w:gridCol w:w="4819"/>
      </w:tblGrid>
      <w:tr w:rsidR="00EB36B5" w:rsidRPr="00EB36B5" w:rsidTr="008835F6">
        <w:tc>
          <w:tcPr>
            <w:tcW w:w="5387" w:type="dxa"/>
          </w:tcPr>
          <w:p w:rsidR="00EB36B5" w:rsidRPr="00EB36B5" w:rsidRDefault="00EB36B5" w:rsidP="00EB36B5">
            <w:pPr>
              <w:tabs>
                <w:tab w:val="left" w:pos="2592"/>
                <w:tab w:val="left" w:pos="4752"/>
                <w:tab w:val="left" w:pos="6912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Autumn Term</w:t>
            </w:r>
          </w:p>
        </w:tc>
        <w:tc>
          <w:tcPr>
            <w:tcW w:w="4819" w:type="dxa"/>
          </w:tcPr>
          <w:p w:rsidR="00EB36B5" w:rsidRPr="00EB36B5" w:rsidRDefault="00EB36B5" w:rsidP="00EB36B5">
            <w:pPr>
              <w:tabs>
                <w:tab w:val="left" w:pos="2592"/>
                <w:tab w:val="left" w:pos="4752"/>
                <w:tab w:val="left" w:pos="6912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b/>
                <w:bCs/>
                <w:szCs w:val="20"/>
                <w:lang w:eastAsia="en-US" w:bidi="ar-SA"/>
              </w:rPr>
              <w:t>Spring Term</w:t>
            </w:r>
          </w:p>
        </w:tc>
      </w:tr>
      <w:tr w:rsidR="00EB36B5" w:rsidRPr="00EB36B5" w:rsidTr="008835F6">
        <w:tc>
          <w:tcPr>
            <w:tcW w:w="5387" w:type="dxa"/>
          </w:tcPr>
          <w:p w:rsidR="00EB36B5" w:rsidRPr="00EB36B5" w:rsidRDefault="00EB36B5" w:rsidP="00EB36B5">
            <w:pPr>
              <w:tabs>
                <w:tab w:val="left" w:pos="2592"/>
                <w:tab w:val="left" w:pos="4752"/>
                <w:tab w:val="left" w:pos="6912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  <w:r w:rsidRPr="00EB36B5"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  <w:t>P3059 Genes and Clones (</w:t>
            </w:r>
            <w:r w:rsidR="00566E00">
              <w:rPr>
                <w:rFonts w:ascii="Arial" w:eastAsia="Times New Roman" w:hAnsi="Arial" w:cs="Arial"/>
                <w:b/>
                <w:sz w:val="18"/>
                <w:szCs w:val="20"/>
                <w:lang w:eastAsia="en-US" w:bidi="ar-SA"/>
              </w:rPr>
              <w:t>30 credits)</w:t>
            </w:r>
          </w:p>
        </w:tc>
        <w:tc>
          <w:tcPr>
            <w:tcW w:w="4819" w:type="dxa"/>
          </w:tcPr>
          <w:p w:rsidR="00EB36B5" w:rsidRPr="00EB36B5" w:rsidRDefault="00EB36B5" w:rsidP="00EB36B5">
            <w:pPr>
              <w:tabs>
                <w:tab w:val="left" w:pos="2592"/>
                <w:tab w:val="left" w:pos="4752"/>
                <w:tab w:val="left" w:pos="6912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n-US" w:bidi="ar-SA"/>
              </w:rPr>
            </w:pPr>
          </w:p>
        </w:tc>
      </w:tr>
    </w:tbl>
    <w:p w:rsidR="00EB36B5" w:rsidRPr="00EB36B5" w:rsidRDefault="00EB36B5" w:rsidP="00EB36B5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4"/>
          <w:szCs w:val="20"/>
          <w:lang w:eastAsia="en-US" w:bidi="ar-SA"/>
        </w:rPr>
      </w:pPr>
    </w:p>
    <w:p w:rsidR="005305D7" w:rsidRDefault="005305D7"/>
    <w:sectPr w:rsidR="005305D7">
      <w:pgSz w:w="11909" w:h="16834"/>
      <w:pgMar w:top="567" w:right="929" w:bottom="284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571" w:rsidRDefault="007F5571" w:rsidP="007F5571">
      <w:pPr>
        <w:spacing w:after="0" w:line="240" w:lineRule="auto"/>
      </w:pPr>
      <w:r>
        <w:separator/>
      </w:r>
    </w:p>
  </w:endnote>
  <w:endnote w:type="continuationSeparator" w:id="0">
    <w:p w:rsidR="007F5571" w:rsidRDefault="007F5571" w:rsidP="007F5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571" w:rsidRDefault="007F5571" w:rsidP="007F5571">
      <w:pPr>
        <w:spacing w:after="0" w:line="240" w:lineRule="auto"/>
      </w:pPr>
      <w:r>
        <w:separator/>
      </w:r>
    </w:p>
  </w:footnote>
  <w:footnote w:type="continuationSeparator" w:id="0">
    <w:p w:rsidR="007F5571" w:rsidRDefault="007F5571" w:rsidP="007F55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77146F"/>
    <w:multiLevelType w:val="hybridMultilevel"/>
    <w:tmpl w:val="3B9059D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6B5"/>
    <w:rsid w:val="005305D7"/>
    <w:rsid w:val="00566E00"/>
    <w:rsid w:val="00626BAC"/>
    <w:rsid w:val="007F5571"/>
    <w:rsid w:val="00B32A66"/>
    <w:rsid w:val="00D27E0B"/>
    <w:rsid w:val="00EB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55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5571"/>
  </w:style>
  <w:style w:type="paragraph" w:styleId="Footer">
    <w:name w:val="footer"/>
    <w:basedOn w:val="Normal"/>
    <w:link w:val="FooterChar"/>
    <w:uiPriority w:val="99"/>
    <w:unhideWhenUsed/>
    <w:rsid w:val="007F55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55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55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5571"/>
  </w:style>
  <w:style w:type="paragraph" w:styleId="Footer">
    <w:name w:val="footer"/>
    <w:basedOn w:val="Normal"/>
    <w:link w:val="FooterChar"/>
    <w:uiPriority w:val="99"/>
    <w:unhideWhenUsed/>
    <w:rsid w:val="007F55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5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6B02337A</Template>
  <TotalTime>0</TotalTime>
  <Pages>2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4074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Ralston</dc:creator>
  <cp:lastModifiedBy>Alex Ralston</cp:lastModifiedBy>
  <cp:revision>5</cp:revision>
  <dcterms:created xsi:type="dcterms:W3CDTF">2013-03-15T10:04:00Z</dcterms:created>
  <dcterms:modified xsi:type="dcterms:W3CDTF">2013-04-16T15:30:00Z</dcterms:modified>
</cp:coreProperties>
</file>