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E8DC4" w14:textId="77777777" w:rsidR="00B5544E" w:rsidRDefault="00B5544E">
      <w:pPr>
        <w:pStyle w:val="Title"/>
      </w:pPr>
    </w:p>
    <w:p w14:paraId="06846171" w14:textId="1BA29C30" w:rsidR="005B1144" w:rsidRDefault="00000000">
      <w:pPr>
        <w:pStyle w:val="Title"/>
      </w:pPr>
      <w:r>
        <w:t>Application</w:t>
      </w:r>
      <w:r>
        <w:rPr>
          <w:spacing w:val="-10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Transfer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Registration</w:t>
      </w:r>
      <w:r>
        <w:rPr>
          <w:spacing w:val="-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MPhil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5"/>
        </w:rPr>
        <w:t>PhD</w:t>
      </w:r>
    </w:p>
    <w:p w14:paraId="1F9AEBAB" w14:textId="77777777" w:rsidR="005B1144" w:rsidRDefault="005B1144">
      <w:pPr>
        <w:pStyle w:val="BodyText"/>
        <w:spacing w:before="38"/>
        <w:rPr>
          <w:b/>
          <w:sz w:val="22"/>
        </w:rPr>
      </w:pPr>
    </w:p>
    <w:p w14:paraId="01277A6C" w14:textId="254D2808" w:rsidR="00BA6FBC" w:rsidRDefault="00BA6FBC" w:rsidP="00BA6FBC">
      <w:pPr>
        <w:pStyle w:val="BodyText"/>
        <w:spacing w:before="38"/>
        <w:ind w:left="119"/>
        <w:rPr>
          <w:b/>
          <w:sz w:val="22"/>
        </w:rPr>
      </w:pPr>
      <w:r w:rsidRPr="00032720">
        <w:rPr>
          <w:szCs w:val="44"/>
        </w:rPr>
        <w:t xml:space="preserve">A postgraduate researcher (PGR) may request a transfer to a different research degree at Sussex, where available, and provided that the transfer takes place before the giving </w:t>
      </w:r>
      <w:r w:rsidR="00115449">
        <w:rPr>
          <w:szCs w:val="44"/>
        </w:rPr>
        <w:t xml:space="preserve">of </w:t>
      </w:r>
      <w:r w:rsidRPr="00032720">
        <w:rPr>
          <w:szCs w:val="44"/>
        </w:rPr>
        <w:t xml:space="preserve">notice of intention to submit and subject to the particular restrictions laid out in the </w:t>
      </w:r>
      <w:hyperlink r:id="rId7" w:history="1">
        <w:r w:rsidRPr="00032720">
          <w:rPr>
            <w:rStyle w:val="Hyperlink"/>
            <w:szCs w:val="44"/>
          </w:rPr>
          <w:t>P</w:t>
        </w:r>
        <w:r w:rsidR="00953DB7">
          <w:rPr>
            <w:rStyle w:val="Hyperlink"/>
            <w:szCs w:val="44"/>
          </w:rPr>
          <w:t>rocedures</w:t>
        </w:r>
        <w:r w:rsidRPr="00032720">
          <w:rPr>
            <w:rStyle w:val="Hyperlink"/>
            <w:szCs w:val="44"/>
          </w:rPr>
          <w:t xml:space="preserve"> on Research Degrees</w:t>
        </w:r>
      </w:hyperlink>
      <w:r w:rsidRPr="00032720">
        <w:rPr>
          <w:szCs w:val="44"/>
        </w:rPr>
        <w:t xml:space="preserve"> (see section 7).</w:t>
      </w:r>
    </w:p>
    <w:p w14:paraId="17CB1389" w14:textId="77777777" w:rsidR="00BA6FBC" w:rsidRDefault="00BA6FBC">
      <w:pPr>
        <w:pStyle w:val="BodyText"/>
        <w:spacing w:before="38"/>
        <w:rPr>
          <w:b/>
          <w:sz w:val="22"/>
        </w:rPr>
      </w:pPr>
    </w:p>
    <w:p w14:paraId="154FBAC4" w14:textId="77777777" w:rsidR="005B1144" w:rsidRDefault="00000000">
      <w:pPr>
        <w:pStyle w:val="Heading1"/>
      </w:pPr>
      <w:r>
        <w:t>Before</w:t>
      </w:r>
      <w:r>
        <w:rPr>
          <w:spacing w:val="-8"/>
        </w:rPr>
        <w:t xml:space="preserve"> </w:t>
      </w:r>
      <w:r>
        <w:t>completing</w:t>
      </w:r>
      <w:r>
        <w:rPr>
          <w:spacing w:val="-6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application</w:t>
      </w:r>
      <w:r>
        <w:rPr>
          <w:spacing w:val="-6"/>
        </w:rPr>
        <w:t xml:space="preserve"> </w:t>
      </w:r>
      <w:proofErr w:type="gramStart"/>
      <w:r>
        <w:t>form</w:t>
      </w:r>
      <w:proofErr w:type="gramEnd"/>
      <w:r>
        <w:rPr>
          <w:spacing w:val="-7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read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notes</w:t>
      </w:r>
      <w:r>
        <w:rPr>
          <w:spacing w:val="-8"/>
        </w:rPr>
        <w:t xml:space="preserve"> </w:t>
      </w:r>
      <w:r>
        <w:t>below</w:t>
      </w:r>
      <w:r>
        <w:rPr>
          <w:spacing w:val="-7"/>
        </w:rPr>
        <w:t xml:space="preserve"> </w:t>
      </w:r>
      <w:r>
        <w:rPr>
          <w:spacing w:val="-2"/>
        </w:rPr>
        <w:t>carefully:</w:t>
      </w:r>
    </w:p>
    <w:p w14:paraId="2EBCBB29" w14:textId="77777777" w:rsidR="005B1144" w:rsidRDefault="005B1144" w:rsidP="00895544">
      <w:pPr>
        <w:pStyle w:val="BodyText"/>
        <w:rPr>
          <w:b/>
        </w:rPr>
      </w:pPr>
    </w:p>
    <w:p w14:paraId="15DEF100" w14:textId="49DA4505" w:rsidR="00BA6FBC" w:rsidRDefault="00BA6FBC" w:rsidP="00BA6FBC">
      <w:pPr>
        <w:pStyle w:val="BodyText"/>
        <w:numPr>
          <w:ilvl w:val="0"/>
          <w:numId w:val="7"/>
        </w:numPr>
        <w:spacing w:before="17" w:line="259" w:lineRule="auto"/>
        <w:ind w:right="119"/>
      </w:pPr>
      <w:bookmarkStart w:id="0" w:name="_Hlk180670483"/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gramStart"/>
      <w:r>
        <w:t>Student</w:t>
      </w:r>
      <w:proofErr w:type="gramEnd"/>
      <w:r>
        <w:t xml:space="preserve"> visa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rPr>
          <w:b/>
        </w:rPr>
        <w:t>must</w:t>
      </w:r>
      <w:r>
        <w:rPr>
          <w:b/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UKVI Compliance</w:t>
      </w:r>
      <w:r>
        <w:rPr>
          <w:spacing w:val="-4"/>
        </w:rPr>
        <w:t xml:space="preserve"> </w:t>
      </w:r>
      <w:r>
        <w:t>(</w:t>
      </w:r>
      <w:hyperlink r:id="rId8" w:history="1">
        <w:r w:rsidR="006F4636" w:rsidRPr="00400002">
          <w:rPr>
            <w:rStyle w:val="Hyperlink"/>
          </w:rPr>
          <w:t>PGR-visas@sussex.ac.uk</w:t>
        </w:r>
      </w:hyperlink>
      <w:r w:rsidR="006F4636">
        <w:t xml:space="preserve">) </w:t>
      </w:r>
      <w:r>
        <w:t xml:space="preserve">before completing this form. They will be able to advise on whether you need to make a new visa application before the </w:t>
      </w:r>
      <w:r w:rsidR="0019079C">
        <w:t>transfer</w:t>
      </w:r>
      <w:r>
        <w:t>.</w:t>
      </w:r>
      <w:r w:rsidR="00115449">
        <w:t xml:space="preserve"> Where the </w:t>
      </w:r>
      <w:proofErr w:type="spellStart"/>
      <w:r w:rsidR="00115449">
        <w:t>programme</w:t>
      </w:r>
      <w:proofErr w:type="spellEnd"/>
      <w:r w:rsidR="00115449">
        <w:t xml:space="preserve"> of study is subject to ATAS requirements, you may also need to apply for a new Academic Technology Approval (ATAS) certificate. </w:t>
      </w:r>
    </w:p>
    <w:p w14:paraId="24D04CEB" w14:textId="77777777" w:rsidR="00BA6FBC" w:rsidRDefault="00BA6FBC" w:rsidP="00BA6FBC">
      <w:pPr>
        <w:pStyle w:val="BodyText"/>
        <w:spacing w:before="17" w:line="259" w:lineRule="auto"/>
        <w:ind w:left="720" w:right="119"/>
      </w:pPr>
    </w:p>
    <w:p w14:paraId="66239006" w14:textId="473B420E" w:rsidR="00BA6FBC" w:rsidRDefault="00BA6FBC" w:rsidP="00BA6FBC">
      <w:pPr>
        <w:pStyle w:val="BodyText"/>
        <w:numPr>
          <w:ilvl w:val="0"/>
          <w:numId w:val="7"/>
        </w:numPr>
        <w:spacing w:before="17" w:line="259" w:lineRule="auto"/>
        <w:ind w:right="119"/>
      </w:pPr>
      <w:r w:rsidRPr="00032720">
        <w:t xml:space="preserve">If you are in receipt of a scholarship through the University, please contact </w:t>
      </w:r>
      <w:hyperlink r:id="rId9" w:history="1">
        <w:r w:rsidR="00B5544E" w:rsidRPr="00897F44">
          <w:rPr>
            <w:rStyle w:val="Hyperlink"/>
          </w:rPr>
          <w:t>pgr-scholarships@sussex.ac.uk</w:t>
        </w:r>
      </w:hyperlink>
      <w:r w:rsidR="00B5544E">
        <w:t xml:space="preserve"> </w:t>
      </w:r>
      <w:r w:rsidRPr="00032720">
        <w:t xml:space="preserve">for advice on the implications of </w:t>
      </w:r>
      <w:r>
        <w:t>transferring research degree</w:t>
      </w:r>
      <w:r w:rsidRPr="00032720">
        <w:t xml:space="preserve">. </w:t>
      </w:r>
    </w:p>
    <w:p w14:paraId="7D5924A8" w14:textId="77777777" w:rsidR="00BA6FBC" w:rsidRPr="00032720" w:rsidRDefault="00BA6FBC" w:rsidP="00BA6FBC">
      <w:pPr>
        <w:pStyle w:val="BodyText"/>
        <w:spacing w:before="17" w:line="259" w:lineRule="auto"/>
        <w:ind w:right="119"/>
      </w:pPr>
    </w:p>
    <w:p w14:paraId="5FE04DE5" w14:textId="77777777" w:rsidR="00BA6FBC" w:rsidRDefault="00BA6FBC" w:rsidP="00BA6FBC">
      <w:pPr>
        <w:pStyle w:val="BodyText"/>
        <w:numPr>
          <w:ilvl w:val="0"/>
          <w:numId w:val="7"/>
        </w:numPr>
        <w:spacing w:before="17" w:line="259" w:lineRule="auto"/>
        <w:ind w:right="119"/>
      </w:pPr>
      <w:r w:rsidRPr="00174A08">
        <w:t xml:space="preserve">If you are in receipt of a scholarship from a source outside the University (e.g. a government scheme), you should contact the funder directly for advice on the implications of </w:t>
      </w:r>
      <w:r>
        <w:t>transferring research degree</w:t>
      </w:r>
      <w:r w:rsidRPr="00174A08">
        <w:t>.</w:t>
      </w:r>
    </w:p>
    <w:p w14:paraId="3B19369D" w14:textId="77777777" w:rsidR="00BA6FBC" w:rsidRDefault="00BA6FBC" w:rsidP="00BA6FBC">
      <w:pPr>
        <w:pStyle w:val="BodyText"/>
        <w:spacing w:before="19"/>
      </w:pPr>
    </w:p>
    <w:p w14:paraId="5150F881" w14:textId="77777777" w:rsidR="00BA6FBC" w:rsidRDefault="00BA6FBC" w:rsidP="00BA6FBC">
      <w:pPr>
        <w:pStyle w:val="BodyText"/>
        <w:numPr>
          <w:ilvl w:val="0"/>
          <w:numId w:val="7"/>
        </w:numPr>
        <w:spacing w:line="259" w:lineRule="auto"/>
        <w:ind w:right="134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United</w:t>
      </w:r>
      <w:r>
        <w:rPr>
          <w:spacing w:val="-2"/>
        </w:rPr>
        <w:t xml:space="preserve"> </w:t>
      </w:r>
      <w:r>
        <w:t>States</w:t>
      </w:r>
      <w:r>
        <w:rPr>
          <w:spacing w:val="-2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Loan,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funds. Please seek advice from the Financial Aid Office (</w:t>
      </w:r>
      <w:hyperlink r:id="rId10">
        <w:r>
          <w:rPr>
            <w:color w:val="0000FF"/>
            <w:u w:val="single" w:color="0000FF"/>
          </w:rPr>
          <w:t>usfinancialaid@sussex.ac.uk</w:t>
        </w:r>
      </w:hyperlink>
      <w:r>
        <w:t>) before proceeding.</w:t>
      </w:r>
    </w:p>
    <w:bookmarkEnd w:id="0"/>
    <w:p w14:paraId="1F0A9A06" w14:textId="77777777" w:rsidR="005B1144" w:rsidRDefault="005B1144">
      <w:pPr>
        <w:pStyle w:val="BodyText"/>
        <w:spacing w:before="18"/>
      </w:pPr>
    </w:p>
    <w:p w14:paraId="4C4E900B" w14:textId="16E99099" w:rsidR="00BA6FBC" w:rsidRPr="00BA6FBC" w:rsidRDefault="00BA6FBC" w:rsidP="00BA6FBC">
      <w:pPr>
        <w:pStyle w:val="BodyText"/>
        <w:spacing w:before="18"/>
        <w:ind w:left="119"/>
        <w:rPr>
          <w:b/>
          <w:bCs/>
        </w:rPr>
      </w:pPr>
      <w:r w:rsidRPr="00BA6FBC">
        <w:rPr>
          <w:b/>
          <w:bCs/>
        </w:rPr>
        <w:t>Consideration of requests to transfer from MPhil to PhD</w:t>
      </w:r>
    </w:p>
    <w:p w14:paraId="71370FB4" w14:textId="77777777" w:rsidR="00BA6FBC" w:rsidRDefault="00BA6FBC">
      <w:pPr>
        <w:pStyle w:val="BodyText"/>
        <w:spacing w:before="18"/>
      </w:pPr>
    </w:p>
    <w:p w14:paraId="74C3AB92" w14:textId="66C20A58" w:rsidR="005B1144" w:rsidRDefault="00000000">
      <w:pPr>
        <w:pStyle w:val="BodyText"/>
        <w:ind w:left="117"/>
        <w:rPr>
          <w:spacing w:val="-4"/>
        </w:rPr>
      </w:pP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transfer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MPhil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4"/>
        </w:rPr>
        <w:t>PhD</w:t>
      </w:r>
      <w:r w:rsidR="00BA6FBC">
        <w:rPr>
          <w:spacing w:val="-4"/>
        </w:rPr>
        <w:t xml:space="preserve"> can be considered</w:t>
      </w:r>
      <w:r>
        <w:rPr>
          <w:spacing w:val="-4"/>
        </w:rPr>
        <w:t>:</w:t>
      </w:r>
    </w:p>
    <w:p w14:paraId="395D46E5" w14:textId="77777777" w:rsidR="00BA6FBC" w:rsidRDefault="00BA6FBC">
      <w:pPr>
        <w:pStyle w:val="BodyText"/>
        <w:ind w:left="117"/>
      </w:pPr>
    </w:p>
    <w:p w14:paraId="119A069D" w14:textId="17593F22" w:rsidR="005B1144" w:rsidRPr="00BA6FBC" w:rsidRDefault="00000000">
      <w:pPr>
        <w:pStyle w:val="ListParagraph"/>
        <w:numPr>
          <w:ilvl w:val="0"/>
          <w:numId w:val="6"/>
        </w:numPr>
        <w:tabs>
          <w:tab w:val="left" w:pos="835"/>
        </w:tabs>
        <w:ind w:left="835" w:hanging="358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written</w:t>
      </w:r>
      <w:r>
        <w:rPr>
          <w:spacing w:val="-8"/>
          <w:sz w:val="20"/>
        </w:rPr>
        <w:t xml:space="preserve"> </w:t>
      </w:r>
      <w:r>
        <w:rPr>
          <w:sz w:val="20"/>
        </w:rPr>
        <w:t>request</w:t>
      </w:r>
      <w:r>
        <w:rPr>
          <w:spacing w:val="-6"/>
          <w:sz w:val="20"/>
        </w:rPr>
        <w:t xml:space="preserve"> </w:t>
      </w:r>
      <w:r w:rsidR="00BA6FBC">
        <w:rPr>
          <w:spacing w:val="-6"/>
          <w:sz w:val="20"/>
        </w:rPr>
        <w:t xml:space="preserve">from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 w:rsidR="007952CE">
        <w:rPr>
          <w:sz w:val="20"/>
        </w:rPr>
        <w:t>PGR</w:t>
      </w:r>
      <w:r>
        <w:rPr>
          <w:spacing w:val="-5"/>
          <w:sz w:val="20"/>
        </w:rPr>
        <w:t xml:space="preserve"> </w:t>
      </w:r>
      <w:r>
        <w:rPr>
          <w:sz w:val="20"/>
        </w:rPr>
        <w:t>must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attached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6"/>
          <w:sz w:val="20"/>
        </w:rPr>
        <w:t xml:space="preserve"> </w:t>
      </w:r>
      <w:r>
        <w:rPr>
          <w:sz w:val="20"/>
        </w:rPr>
        <w:t>form</w:t>
      </w:r>
      <w:r>
        <w:rPr>
          <w:spacing w:val="-7"/>
          <w:sz w:val="20"/>
        </w:rPr>
        <w:t xml:space="preserve"> </w:t>
      </w:r>
      <w:r>
        <w:rPr>
          <w:sz w:val="20"/>
        </w:rPr>
        <w:t>accompanied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by:</w:t>
      </w:r>
    </w:p>
    <w:p w14:paraId="7B020FF3" w14:textId="77777777" w:rsidR="00BA6FBC" w:rsidRDefault="00BA6FBC" w:rsidP="00BA6FBC">
      <w:pPr>
        <w:pStyle w:val="ListParagraph"/>
        <w:tabs>
          <w:tab w:val="left" w:pos="835"/>
        </w:tabs>
        <w:ind w:left="835" w:firstLine="0"/>
        <w:rPr>
          <w:sz w:val="20"/>
        </w:rPr>
      </w:pPr>
    </w:p>
    <w:p w14:paraId="5CFC7133" w14:textId="4D903063" w:rsidR="005B1144" w:rsidRDefault="00000000">
      <w:pPr>
        <w:pStyle w:val="ListParagraph"/>
        <w:numPr>
          <w:ilvl w:val="1"/>
          <w:numId w:val="6"/>
        </w:numPr>
        <w:tabs>
          <w:tab w:val="left" w:pos="1195"/>
        </w:tabs>
        <w:spacing w:before="20"/>
        <w:ind w:left="1195" w:hanging="358"/>
        <w:rPr>
          <w:sz w:val="20"/>
        </w:rPr>
      </w:pPr>
      <w:r>
        <w:rPr>
          <w:sz w:val="20"/>
        </w:rPr>
        <w:t>Written</w:t>
      </w:r>
      <w:r>
        <w:rPr>
          <w:spacing w:val="-8"/>
          <w:sz w:val="20"/>
        </w:rPr>
        <w:t xml:space="preserve"> </w:t>
      </w:r>
      <w:r>
        <w:rPr>
          <w:sz w:val="20"/>
        </w:rPr>
        <w:t>work</w:t>
      </w:r>
      <w:r>
        <w:rPr>
          <w:spacing w:val="-4"/>
          <w:sz w:val="20"/>
        </w:rPr>
        <w:t xml:space="preserve"> </w:t>
      </w:r>
      <w:r>
        <w:rPr>
          <w:sz w:val="20"/>
        </w:rPr>
        <w:t>produced</w:t>
      </w:r>
      <w:r>
        <w:rPr>
          <w:spacing w:val="-7"/>
          <w:sz w:val="20"/>
        </w:rPr>
        <w:t xml:space="preserve"> </w:t>
      </w:r>
      <w:r>
        <w:rPr>
          <w:sz w:val="20"/>
        </w:rPr>
        <w:t>so</w:t>
      </w:r>
      <w:r>
        <w:rPr>
          <w:spacing w:val="-6"/>
          <w:sz w:val="20"/>
        </w:rPr>
        <w:t xml:space="preserve"> </w:t>
      </w:r>
      <w:r>
        <w:rPr>
          <w:sz w:val="20"/>
        </w:rPr>
        <w:t>far,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and</w:t>
      </w:r>
      <w:r w:rsidR="000F5B85">
        <w:rPr>
          <w:spacing w:val="-5"/>
          <w:sz w:val="20"/>
        </w:rPr>
        <w:t>;</w:t>
      </w:r>
    </w:p>
    <w:p w14:paraId="31D04E0C" w14:textId="73A62522" w:rsidR="005B1144" w:rsidRPr="00BA6FBC" w:rsidRDefault="00000000" w:rsidP="003315DD">
      <w:pPr>
        <w:pStyle w:val="ListParagraph"/>
        <w:numPr>
          <w:ilvl w:val="1"/>
          <w:numId w:val="6"/>
        </w:numPr>
        <w:tabs>
          <w:tab w:val="left" w:pos="1195"/>
        </w:tabs>
        <w:ind w:left="1195" w:hanging="358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statement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way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thesis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developed,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 w:rsidR="00BA6FBC" w:rsidRPr="00BA6FBC">
        <w:rPr>
          <w:spacing w:val="-2"/>
          <w:sz w:val="20"/>
        </w:rPr>
        <w:t xml:space="preserve"> coherent and realistic plan for the completion and submission of the thesis within the required period of registration</w:t>
      </w:r>
      <w:r>
        <w:rPr>
          <w:spacing w:val="-2"/>
          <w:sz w:val="20"/>
        </w:rPr>
        <w:t>.</w:t>
      </w:r>
    </w:p>
    <w:p w14:paraId="10CB6A97" w14:textId="77777777" w:rsidR="00BA6FBC" w:rsidRPr="003315DD" w:rsidRDefault="00BA6FBC" w:rsidP="00BA6FBC">
      <w:pPr>
        <w:pStyle w:val="ListParagraph"/>
        <w:tabs>
          <w:tab w:val="left" w:pos="1195"/>
        </w:tabs>
        <w:ind w:left="1195" w:firstLine="0"/>
        <w:rPr>
          <w:sz w:val="20"/>
        </w:rPr>
      </w:pPr>
    </w:p>
    <w:p w14:paraId="1F4EF5AF" w14:textId="77777777" w:rsidR="005B1144" w:rsidRDefault="00000000">
      <w:pPr>
        <w:pStyle w:val="ListParagraph"/>
        <w:numPr>
          <w:ilvl w:val="0"/>
          <w:numId w:val="6"/>
        </w:numPr>
        <w:tabs>
          <w:tab w:val="left" w:pos="835"/>
          <w:tab w:val="left" w:pos="837"/>
        </w:tabs>
        <w:spacing w:before="1" w:line="256" w:lineRule="auto"/>
        <w:ind w:right="761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supporting</w:t>
      </w:r>
      <w:r>
        <w:rPr>
          <w:spacing w:val="-5"/>
          <w:sz w:val="20"/>
        </w:rPr>
        <w:t xml:space="preserve"> </w:t>
      </w:r>
      <w:r>
        <w:rPr>
          <w:sz w:val="20"/>
        </w:rPr>
        <w:t>statement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main</w:t>
      </w:r>
      <w:r>
        <w:rPr>
          <w:spacing w:val="-2"/>
          <w:sz w:val="20"/>
        </w:rPr>
        <w:t xml:space="preserve"> </w:t>
      </w:r>
      <w:r>
        <w:rPr>
          <w:sz w:val="20"/>
        </w:rPr>
        <w:t>supervisor,</w:t>
      </w:r>
      <w:r>
        <w:rPr>
          <w:spacing w:val="-4"/>
          <w:sz w:val="20"/>
        </w:rPr>
        <w:t xml:space="preserve"> </w:t>
      </w:r>
      <w:r>
        <w:rPr>
          <w:sz w:val="20"/>
        </w:rPr>
        <w:t>commenting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above,</w:t>
      </w:r>
      <w:r>
        <w:rPr>
          <w:spacing w:val="-4"/>
          <w:sz w:val="20"/>
        </w:rPr>
        <w:t xml:space="preserve"> </w:t>
      </w:r>
      <w:r>
        <w:rPr>
          <w:sz w:val="20"/>
        </w:rPr>
        <w:t>should</w:t>
      </w:r>
      <w:r>
        <w:rPr>
          <w:spacing w:val="-4"/>
          <w:sz w:val="20"/>
        </w:rPr>
        <w:t xml:space="preserve"> </w:t>
      </w:r>
      <w:r>
        <w:rPr>
          <w:sz w:val="20"/>
        </w:rPr>
        <w:t>also</w:t>
      </w:r>
      <w:r>
        <w:rPr>
          <w:spacing w:val="-4"/>
          <w:sz w:val="20"/>
        </w:rPr>
        <w:t xml:space="preserve"> </w:t>
      </w:r>
      <w:r>
        <w:rPr>
          <w:sz w:val="20"/>
        </w:rPr>
        <w:t>be attached to this application form.</w:t>
      </w:r>
    </w:p>
    <w:p w14:paraId="3333ED74" w14:textId="77777777" w:rsidR="005B1144" w:rsidRDefault="005B1144">
      <w:pPr>
        <w:pStyle w:val="BodyText"/>
        <w:spacing w:before="21"/>
      </w:pPr>
    </w:p>
    <w:p w14:paraId="1E7F883C" w14:textId="3DCB2736" w:rsidR="005B1144" w:rsidRDefault="5F229D71" w:rsidP="008F28E6">
      <w:pPr>
        <w:pStyle w:val="BodyText"/>
        <w:spacing w:before="1" w:line="259" w:lineRule="auto"/>
        <w:ind w:left="117" w:right="119"/>
      </w:pPr>
      <w:r>
        <w:t xml:space="preserve">The decision whether to approve a request to transfer from MPhil to PhD will normally be considered as part of a Formal Progression Review (see section 9 of the </w:t>
      </w:r>
      <w:hyperlink r:id="rId11" w:history="1">
        <w:r w:rsidRPr="5F229D71">
          <w:rPr>
            <w:rStyle w:val="Hyperlink"/>
          </w:rPr>
          <w:t>Procedures on Research Degrees</w:t>
        </w:r>
      </w:hyperlink>
      <w:r>
        <w:t xml:space="preserve">). In any case, the decision will lie with the </w:t>
      </w:r>
      <w:r w:rsidR="00115449">
        <w:t>Associate Dean (Research and Innovation)</w:t>
      </w:r>
      <w:r>
        <w:t xml:space="preserve"> or nominee in the relevant Faculty(s), with input from the relevant </w:t>
      </w:r>
      <w:r w:rsidR="00867354">
        <w:t>academic colleagues</w:t>
      </w:r>
      <w:r>
        <w:t xml:space="preserve">. Where a transfer is approved, the PGR will receive the maximum period of registration for the relevant PhD, </w:t>
      </w:r>
      <w:proofErr w:type="gramStart"/>
      <w:r>
        <w:t>less</w:t>
      </w:r>
      <w:proofErr w:type="gramEnd"/>
      <w:r>
        <w:t xml:space="preserve"> the time elapsed on the MPhil from which they have transferred.</w:t>
      </w:r>
    </w:p>
    <w:p w14:paraId="4FF1B46D" w14:textId="77777777" w:rsidR="000A22F3" w:rsidRDefault="000A22F3">
      <w:pPr>
        <w:pStyle w:val="BodyText"/>
        <w:spacing w:before="36"/>
      </w:pPr>
    </w:p>
    <w:p w14:paraId="1D9A275D" w14:textId="0D6E67E3" w:rsidR="005B1144" w:rsidRDefault="00000000">
      <w:pPr>
        <w:pStyle w:val="Heading1"/>
      </w:pPr>
      <w:r>
        <w:t>SECTION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 w:rsidR="007952CE">
        <w:rPr>
          <w:spacing w:val="-2"/>
        </w:rPr>
        <w:t>the PGR</w:t>
      </w:r>
    </w:p>
    <w:p w14:paraId="3DE4CBCA" w14:textId="77777777" w:rsidR="005B1144" w:rsidRDefault="005B1144">
      <w:pPr>
        <w:pStyle w:val="BodyText"/>
        <w:spacing w:before="37" w:after="1"/>
        <w:rPr>
          <w:b/>
        </w:rPr>
      </w:pPr>
    </w:p>
    <w:tbl>
      <w:tblPr>
        <w:tblW w:w="9017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2815"/>
        <w:gridCol w:w="2124"/>
        <w:gridCol w:w="1934"/>
      </w:tblGrid>
      <w:tr w:rsidR="005B1144" w14:paraId="11037D1F" w14:textId="77777777" w:rsidTr="5F229D71">
        <w:trPr>
          <w:trHeight w:val="386"/>
        </w:trPr>
        <w:tc>
          <w:tcPr>
            <w:tcW w:w="2144" w:type="dxa"/>
          </w:tcPr>
          <w:p w14:paraId="0D6AD648" w14:textId="77777777" w:rsidR="005B1144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2815" w:type="dxa"/>
          </w:tcPr>
          <w:p w14:paraId="56AB5016" w14:textId="77777777" w:rsidR="005B1144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124" w:type="dxa"/>
          </w:tcPr>
          <w:p w14:paraId="052C4439" w14:textId="17C796CD" w:rsidR="005B1144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Reg.</w:t>
            </w:r>
            <w:r>
              <w:rPr>
                <w:spacing w:val="-6"/>
                <w:sz w:val="20"/>
              </w:rPr>
              <w:t xml:space="preserve"> </w:t>
            </w:r>
            <w:r w:rsidR="007952CE">
              <w:rPr>
                <w:spacing w:val="-5"/>
                <w:sz w:val="20"/>
              </w:rPr>
              <w:t>n</w:t>
            </w:r>
            <w:r>
              <w:rPr>
                <w:spacing w:val="-5"/>
                <w:sz w:val="20"/>
              </w:rPr>
              <w:t>o.</w:t>
            </w:r>
          </w:p>
        </w:tc>
        <w:tc>
          <w:tcPr>
            <w:tcW w:w="1934" w:type="dxa"/>
          </w:tcPr>
          <w:p w14:paraId="0E41E539" w14:textId="77777777" w:rsidR="005B1144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</w:tr>
      <w:tr w:rsidR="005B1144" w14:paraId="3E6F041D" w14:textId="77777777" w:rsidTr="5F229D71">
        <w:trPr>
          <w:trHeight w:val="400"/>
        </w:trPr>
        <w:tc>
          <w:tcPr>
            <w:tcW w:w="2144" w:type="dxa"/>
          </w:tcPr>
          <w:p w14:paraId="4DE3D7B1" w14:textId="324A0B22" w:rsidR="005B1144" w:rsidRDefault="00000000" w:rsidP="5F229D71">
            <w:pPr>
              <w:pStyle w:val="TableParagraph"/>
              <w:spacing w:before="2" w:line="240" w:lineRule="auto"/>
              <w:rPr>
                <w:sz w:val="20"/>
                <w:szCs w:val="20"/>
              </w:rPr>
            </w:pPr>
            <w:r w:rsidRPr="5F229D71">
              <w:rPr>
                <w:spacing w:val="-2"/>
                <w:sz w:val="20"/>
                <w:szCs w:val="20"/>
              </w:rPr>
              <w:t>Faculty/School</w:t>
            </w:r>
          </w:p>
        </w:tc>
        <w:tc>
          <w:tcPr>
            <w:tcW w:w="2815" w:type="dxa"/>
          </w:tcPr>
          <w:p w14:paraId="38D67B71" w14:textId="77777777" w:rsidR="005B1144" w:rsidRDefault="00000000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124" w:type="dxa"/>
          </w:tcPr>
          <w:p w14:paraId="174A653C" w14:textId="5D0C4CC6" w:rsidR="005B1144" w:rsidRDefault="00000000">
            <w:pPr>
              <w:pStyle w:val="TableParagraph"/>
              <w:spacing w:before="2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Mode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 w:rsidR="007952CE">
              <w:rPr>
                <w:spacing w:val="-2"/>
                <w:sz w:val="20"/>
              </w:rPr>
              <w:t>a</w:t>
            </w:r>
            <w:r>
              <w:rPr>
                <w:spacing w:val="-2"/>
                <w:sz w:val="20"/>
              </w:rPr>
              <w:t>ttendance</w:t>
            </w:r>
          </w:p>
        </w:tc>
        <w:tc>
          <w:tcPr>
            <w:tcW w:w="1934" w:type="dxa"/>
          </w:tcPr>
          <w:p w14:paraId="1C1A77B4" w14:textId="77777777" w:rsidR="005B1144" w:rsidRDefault="00000000">
            <w:pPr>
              <w:pStyle w:val="TableParagraph"/>
              <w:spacing w:before="2" w:line="240" w:lineRule="auto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</w:tr>
      <w:tr w:rsidR="005B1144" w14:paraId="12D94F62" w14:textId="77777777" w:rsidTr="5F229D71">
        <w:trPr>
          <w:trHeight w:val="407"/>
        </w:trPr>
        <w:tc>
          <w:tcPr>
            <w:tcW w:w="2144" w:type="dxa"/>
          </w:tcPr>
          <w:p w14:paraId="43FDB091" w14:textId="23923FEA" w:rsidR="005B1144" w:rsidRDefault="007952C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Research degree</w:t>
            </w:r>
            <w:r>
              <w:rPr>
                <w:spacing w:val="-11"/>
                <w:sz w:val="20"/>
              </w:rPr>
              <w:t xml:space="preserve"> </w:t>
            </w:r>
            <w:r w:rsidRPr="00AA056E">
              <w:rPr>
                <w:sz w:val="20"/>
                <w:szCs w:val="20"/>
              </w:rPr>
              <w:t>title</w:t>
            </w:r>
          </w:p>
        </w:tc>
        <w:tc>
          <w:tcPr>
            <w:tcW w:w="6873" w:type="dxa"/>
            <w:gridSpan w:val="3"/>
          </w:tcPr>
          <w:p w14:paraId="766B70F5" w14:textId="77777777" w:rsidR="005B1144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</w:tr>
    </w:tbl>
    <w:p w14:paraId="2949C367" w14:textId="77777777" w:rsidR="000A22F3" w:rsidRDefault="000A22F3">
      <w:pPr>
        <w:pStyle w:val="BodyText"/>
        <w:spacing w:before="77"/>
        <w:ind w:left="117"/>
      </w:pPr>
    </w:p>
    <w:p w14:paraId="1154BB80" w14:textId="77777777" w:rsidR="00927ADA" w:rsidRDefault="00927ADA">
      <w:pPr>
        <w:pStyle w:val="BodyText"/>
        <w:spacing w:before="77"/>
        <w:ind w:left="117"/>
      </w:pPr>
    </w:p>
    <w:tbl>
      <w:tblPr>
        <w:tblStyle w:val="TableGrid"/>
        <w:tblpPr w:leftFromText="180" w:rightFromText="180" w:vertAnchor="page" w:horzAnchor="page" w:tblpX="1" w:tblpY="1621"/>
        <w:tblOverlap w:val="never"/>
        <w:tblW w:w="13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977"/>
        <w:gridCol w:w="425"/>
        <w:gridCol w:w="2693"/>
        <w:gridCol w:w="426"/>
        <w:gridCol w:w="5905"/>
      </w:tblGrid>
      <w:tr w:rsidR="00927ADA" w:rsidRPr="00BA693C" w14:paraId="7A237D65" w14:textId="77777777" w:rsidTr="00927ADA">
        <w:trPr>
          <w:gridAfter w:val="2"/>
          <w:wAfter w:w="6331" w:type="dxa"/>
          <w:trHeight w:val="424"/>
        </w:trPr>
        <w:tc>
          <w:tcPr>
            <w:tcW w:w="7371" w:type="dxa"/>
            <w:gridSpan w:val="4"/>
          </w:tcPr>
          <w:p w14:paraId="2DCBAFC9" w14:textId="650AE100" w:rsidR="00927ADA" w:rsidRPr="00BA693C" w:rsidRDefault="00927ADA" w:rsidP="00927ADA">
            <w:pPr>
              <w:ind w:firstLine="1276"/>
              <w:rPr>
                <w:sz w:val="20"/>
                <w:szCs w:val="20"/>
              </w:rPr>
            </w:pPr>
            <w:bookmarkStart w:id="1" w:name="_Hlk134608140"/>
            <w:bookmarkStart w:id="2" w:name="_Hlk134539907"/>
            <w:r>
              <w:rPr>
                <w:sz w:val="20"/>
                <w:szCs w:val="20"/>
              </w:rPr>
              <w:t>F</w:t>
            </w:r>
            <w:r w:rsidRPr="00BA693C">
              <w:rPr>
                <w:sz w:val="20"/>
                <w:szCs w:val="20"/>
              </w:rPr>
              <w:t>unding Statu</w:t>
            </w:r>
            <w:bookmarkEnd w:id="1"/>
            <w:r>
              <w:rPr>
                <w:sz w:val="20"/>
                <w:szCs w:val="20"/>
              </w:rPr>
              <w:t>s:</w:t>
            </w:r>
          </w:p>
        </w:tc>
      </w:tr>
      <w:tr w:rsidR="00927ADA" w:rsidRPr="00BA693C" w14:paraId="1252C445" w14:textId="77777777" w:rsidTr="00927ADA">
        <w:trPr>
          <w:trHeight w:val="87"/>
        </w:trPr>
        <w:tc>
          <w:tcPr>
            <w:tcW w:w="1276" w:type="dxa"/>
          </w:tcPr>
          <w:p w14:paraId="3E8E818E" w14:textId="77777777" w:rsidR="00927ADA" w:rsidRDefault="00927ADA" w:rsidP="00927ADA">
            <w:pPr>
              <w:rPr>
                <w:sz w:val="20"/>
                <w:szCs w:val="20"/>
              </w:rPr>
            </w:pPr>
            <w:bookmarkStart w:id="3" w:name="_Hlk134608159"/>
            <w:r>
              <w:rPr>
                <w:sz w:val="20"/>
                <w:szCs w:val="20"/>
              </w:rPr>
              <w:t xml:space="preserve">           </w:t>
            </w:r>
          </w:p>
          <w:p w14:paraId="7C0CF3C8" w14:textId="77777777" w:rsidR="00927ADA" w:rsidRPr="00BA693C" w:rsidRDefault="00927ADA" w:rsidP="00927AD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7F13FA3" w14:textId="77777777" w:rsidR="00927ADA" w:rsidRPr="00BA693C" w:rsidRDefault="00000000" w:rsidP="00927ADA">
            <w:pPr>
              <w:ind w:left="31" w:firstLine="139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7019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AD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7ADA" w:rsidRPr="008625F1">
              <w:rPr>
                <w:sz w:val="24"/>
                <w:szCs w:val="24"/>
              </w:rPr>
              <w:t xml:space="preserve">    </w:t>
            </w:r>
            <w:r w:rsidR="00927ADA" w:rsidRPr="00BA693C">
              <w:rPr>
                <w:sz w:val="20"/>
                <w:szCs w:val="20"/>
              </w:rPr>
              <w:t>Self-funded</w:t>
            </w:r>
          </w:p>
        </w:tc>
        <w:tc>
          <w:tcPr>
            <w:tcW w:w="425" w:type="dxa"/>
          </w:tcPr>
          <w:p w14:paraId="1D230CFC" w14:textId="77777777" w:rsidR="00927ADA" w:rsidRPr="00BA693C" w:rsidRDefault="00000000" w:rsidP="00927AD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7601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ADA" w:rsidRPr="00F841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693" w:type="dxa"/>
          </w:tcPr>
          <w:p w14:paraId="64B5DEEF" w14:textId="77777777" w:rsidR="00927ADA" w:rsidRPr="00BA693C" w:rsidRDefault="00927ADA" w:rsidP="00927ADA">
            <w:pPr>
              <w:spacing w:line="276" w:lineRule="auto"/>
              <w:rPr>
                <w:sz w:val="20"/>
                <w:szCs w:val="20"/>
              </w:rPr>
            </w:pPr>
            <w:r w:rsidRPr="00BA693C">
              <w:rPr>
                <w:sz w:val="20"/>
                <w:szCs w:val="20"/>
              </w:rPr>
              <w:t>Student Loan (SFE)</w:t>
            </w:r>
          </w:p>
        </w:tc>
        <w:sdt>
          <w:sdtPr>
            <w:rPr>
              <w:sz w:val="20"/>
              <w:szCs w:val="20"/>
            </w:rPr>
            <w:id w:val="652954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30366A4A" w14:textId="77777777" w:rsidR="00927ADA" w:rsidRPr="00BA693C" w:rsidRDefault="00927ADA" w:rsidP="00927ADA">
                <w:pPr>
                  <w:rPr>
                    <w:sz w:val="20"/>
                    <w:szCs w:val="20"/>
                  </w:rPr>
                </w:pPr>
                <w:r w:rsidRPr="00F841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905" w:type="dxa"/>
          </w:tcPr>
          <w:p w14:paraId="32986F34" w14:textId="77777777" w:rsidR="00927ADA" w:rsidRDefault="00927ADA" w:rsidP="00927ADA">
            <w:pPr>
              <w:spacing w:line="276" w:lineRule="auto"/>
              <w:rPr>
                <w:sz w:val="20"/>
                <w:szCs w:val="20"/>
              </w:rPr>
            </w:pPr>
            <w:r w:rsidRPr="00BA693C">
              <w:rPr>
                <w:sz w:val="20"/>
                <w:szCs w:val="20"/>
              </w:rPr>
              <w:t xml:space="preserve">UKRI/Research Council Funded </w:t>
            </w:r>
          </w:p>
          <w:p w14:paraId="1CEEDAF6" w14:textId="77777777" w:rsidR="00927ADA" w:rsidRPr="00BA693C" w:rsidRDefault="00927ADA" w:rsidP="00927ADA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="250" w:tblpY="2641"/>
        <w:tblW w:w="9039" w:type="dxa"/>
        <w:tblLayout w:type="fixed"/>
        <w:tblLook w:val="04A0" w:firstRow="1" w:lastRow="0" w:firstColumn="1" w:lastColumn="0" w:noHBand="0" w:noVBand="1"/>
      </w:tblPr>
      <w:tblGrid>
        <w:gridCol w:w="2830"/>
        <w:gridCol w:w="6209"/>
      </w:tblGrid>
      <w:tr w:rsidR="00927ADA" w:rsidRPr="008625F1" w14:paraId="5A51E8EE" w14:textId="77777777" w:rsidTr="00927ADA">
        <w:trPr>
          <w:trHeight w:hRule="exact" w:val="1347"/>
        </w:trPr>
        <w:tc>
          <w:tcPr>
            <w:tcW w:w="2830" w:type="dxa"/>
          </w:tcPr>
          <w:bookmarkEnd w:id="2"/>
          <w:bookmarkEnd w:id="3"/>
          <w:p w14:paraId="2EBBA76B" w14:textId="77777777" w:rsidR="00927ADA" w:rsidRPr="00150121" w:rsidRDefault="00927ADA" w:rsidP="00927ADA">
            <w:pPr>
              <w:spacing w:after="160" w:line="259" w:lineRule="auto"/>
              <w:rPr>
                <w:rFonts w:eastAsia="Cambria"/>
                <w:b/>
                <w:bCs/>
                <w:sz w:val="20"/>
                <w:szCs w:val="20"/>
                <w:u w:val="single"/>
              </w:rPr>
            </w:pPr>
            <w:r w:rsidRPr="00150121">
              <w:rPr>
                <w:rFonts w:eastAsia="Cambria"/>
                <w:b/>
                <w:bCs/>
                <w:sz w:val="20"/>
                <w:szCs w:val="20"/>
                <w:u w:val="single"/>
              </w:rPr>
              <w:t>Please check one box:</w:t>
            </w:r>
            <w:r w:rsidRPr="00150121">
              <w:rPr>
                <w:rFonts w:eastAsia="Cambria"/>
                <w:b/>
                <w:bCs/>
                <w:sz w:val="20"/>
                <w:szCs w:val="20"/>
                <w:u w:val="single"/>
              </w:rPr>
              <w:br/>
            </w:r>
          </w:p>
          <w:p w14:paraId="701282EB" w14:textId="77777777" w:rsidR="00927ADA" w:rsidRPr="00BC0DCE" w:rsidRDefault="00927ADA" w:rsidP="00927ADA">
            <w:pPr>
              <w:spacing w:after="160" w:line="259" w:lineRule="auto"/>
              <w:rPr>
                <w:rFonts w:eastAsia="Cambria"/>
                <w:i/>
                <w:iCs/>
                <w:sz w:val="20"/>
                <w:szCs w:val="20"/>
              </w:rPr>
            </w:pPr>
            <w:r w:rsidRPr="00BC0DCE">
              <w:rPr>
                <w:rFonts w:eastAsia="Cambria"/>
                <w:i/>
                <w:iCs/>
                <w:sz w:val="20"/>
                <w:szCs w:val="20"/>
              </w:rPr>
              <w:t>(if a box is not checked, this request cannot be approved)</w:t>
            </w:r>
          </w:p>
          <w:p w14:paraId="1135636A" w14:textId="77777777" w:rsidR="00927ADA" w:rsidRPr="008625F1" w:rsidRDefault="00927ADA" w:rsidP="00927ADA">
            <w:pPr>
              <w:spacing w:after="160" w:line="259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6209" w:type="dxa"/>
          </w:tcPr>
          <w:p w14:paraId="48339EAB" w14:textId="77777777" w:rsidR="00927ADA" w:rsidRPr="008625F1" w:rsidRDefault="00000000" w:rsidP="00927ADA">
            <w:pPr>
              <w:spacing w:after="160" w:line="259" w:lineRule="auto"/>
              <w:ind w:left="463" w:hanging="463"/>
              <w:rPr>
                <w:rFonts w:eastAsia="Cambria"/>
                <w:sz w:val="20"/>
                <w:szCs w:val="20"/>
              </w:rPr>
            </w:pPr>
            <w:sdt>
              <w:sdtPr>
                <w:rPr>
                  <w:rFonts w:eastAsia="Cambria"/>
                  <w:sz w:val="20"/>
                  <w:szCs w:val="20"/>
                </w:rPr>
                <w:id w:val="-200443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AD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7ADA" w:rsidRPr="008625F1">
              <w:rPr>
                <w:rFonts w:eastAsia="Cambria"/>
                <w:sz w:val="20"/>
                <w:szCs w:val="20"/>
              </w:rPr>
              <w:t xml:space="preserve">     I am in receipt of, or have been in receipt of, a </w:t>
            </w:r>
            <w:r w:rsidR="00927ADA" w:rsidRPr="008625F1">
              <w:rPr>
                <w:rFonts w:eastAsia="Cambria"/>
                <w:b/>
                <w:sz w:val="20"/>
                <w:szCs w:val="20"/>
              </w:rPr>
              <w:t>United States Federal Direct Loan</w:t>
            </w:r>
            <w:r w:rsidR="00927ADA" w:rsidRPr="008625F1">
              <w:rPr>
                <w:rFonts w:eastAsia="Cambria"/>
                <w:sz w:val="20"/>
                <w:szCs w:val="20"/>
              </w:rPr>
              <w:t xml:space="preserve"> during my PhD/MPhil</w:t>
            </w:r>
          </w:p>
          <w:p w14:paraId="7F5AD2B2" w14:textId="77777777" w:rsidR="00927ADA" w:rsidRPr="008625F1" w:rsidRDefault="00000000" w:rsidP="00927ADA">
            <w:pPr>
              <w:spacing w:after="160" w:line="259" w:lineRule="auto"/>
              <w:ind w:left="463" w:hanging="463"/>
              <w:rPr>
                <w:rFonts w:eastAsia="Cambria"/>
                <w:sz w:val="20"/>
                <w:szCs w:val="20"/>
              </w:rPr>
            </w:pPr>
            <w:sdt>
              <w:sdtPr>
                <w:rPr>
                  <w:rFonts w:eastAsia="Cambria"/>
                  <w:sz w:val="20"/>
                  <w:szCs w:val="20"/>
                </w:rPr>
                <w:id w:val="-103302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ADA" w:rsidRPr="004A78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7ADA" w:rsidRPr="008625F1">
              <w:rPr>
                <w:rFonts w:eastAsia="Cambria"/>
                <w:sz w:val="20"/>
                <w:szCs w:val="20"/>
              </w:rPr>
              <w:t xml:space="preserve">     I </w:t>
            </w:r>
            <w:r w:rsidR="00927ADA" w:rsidRPr="008625F1">
              <w:rPr>
                <w:rFonts w:eastAsia="Cambria"/>
                <w:b/>
                <w:sz w:val="20"/>
                <w:szCs w:val="20"/>
                <w:u w:val="single"/>
              </w:rPr>
              <w:t>am not</w:t>
            </w:r>
            <w:r w:rsidR="00927ADA" w:rsidRPr="008625F1">
              <w:rPr>
                <w:rFonts w:eastAsia="Cambria"/>
                <w:sz w:val="20"/>
                <w:szCs w:val="20"/>
              </w:rPr>
              <w:t xml:space="preserve"> in receipt of, and have not been in receipt of </w:t>
            </w:r>
            <w:r w:rsidR="00927ADA" w:rsidRPr="008625F1">
              <w:rPr>
                <w:rFonts w:eastAsia="Cambria"/>
                <w:b/>
                <w:sz w:val="20"/>
                <w:szCs w:val="20"/>
              </w:rPr>
              <w:t>a United States Federal Direct Loan</w:t>
            </w:r>
            <w:r w:rsidR="00927ADA" w:rsidRPr="008625F1">
              <w:rPr>
                <w:rFonts w:eastAsia="Cambria"/>
                <w:sz w:val="20"/>
                <w:szCs w:val="20"/>
              </w:rPr>
              <w:t xml:space="preserve"> during my PhD/MPhil</w:t>
            </w:r>
          </w:p>
        </w:tc>
      </w:tr>
    </w:tbl>
    <w:p w14:paraId="4AABADCB" w14:textId="77777777" w:rsidR="00927ADA" w:rsidRDefault="00927ADA" w:rsidP="00927ADA">
      <w:pPr>
        <w:pStyle w:val="BodyText"/>
        <w:spacing w:before="77"/>
      </w:pPr>
    </w:p>
    <w:p w14:paraId="3C6FB43E" w14:textId="028CF74E" w:rsidR="005B1144" w:rsidRPr="00FD42DC" w:rsidRDefault="00000000">
      <w:pPr>
        <w:pStyle w:val="BodyText"/>
        <w:spacing w:before="77"/>
        <w:ind w:left="117"/>
      </w:pPr>
      <w:r w:rsidRPr="00FD42DC">
        <w:t>I</w:t>
      </w:r>
      <w:r w:rsidRPr="00FD42DC">
        <w:rPr>
          <w:spacing w:val="-6"/>
        </w:rPr>
        <w:t xml:space="preserve"> </w:t>
      </w:r>
      <w:r w:rsidRPr="00FD42DC">
        <w:t>wish</w:t>
      </w:r>
      <w:r w:rsidRPr="00FD42DC">
        <w:rPr>
          <w:spacing w:val="-6"/>
        </w:rPr>
        <w:t xml:space="preserve"> </w:t>
      </w:r>
      <w:r w:rsidRPr="00FD42DC">
        <w:t>to</w:t>
      </w:r>
      <w:r w:rsidRPr="00FD42DC">
        <w:rPr>
          <w:spacing w:val="-5"/>
        </w:rPr>
        <w:t xml:space="preserve"> </w:t>
      </w:r>
      <w:r w:rsidRPr="00FD42DC">
        <w:t>transfer</w:t>
      </w:r>
      <w:r w:rsidRPr="00FD42DC">
        <w:rPr>
          <w:spacing w:val="-6"/>
        </w:rPr>
        <w:t xml:space="preserve"> </w:t>
      </w:r>
      <w:r w:rsidRPr="00FD42DC">
        <w:t>my</w:t>
      </w:r>
      <w:r w:rsidRPr="00FD42DC">
        <w:rPr>
          <w:spacing w:val="-4"/>
        </w:rPr>
        <w:t xml:space="preserve"> </w:t>
      </w:r>
      <w:r w:rsidRPr="00FD42DC">
        <w:t>registration</w:t>
      </w:r>
      <w:r w:rsidRPr="00FD42DC">
        <w:rPr>
          <w:spacing w:val="-6"/>
        </w:rPr>
        <w:t xml:space="preserve"> </w:t>
      </w:r>
      <w:r w:rsidRPr="00FD42DC">
        <w:t>from</w:t>
      </w:r>
      <w:r w:rsidRPr="00FD42DC">
        <w:rPr>
          <w:spacing w:val="-5"/>
        </w:rPr>
        <w:t xml:space="preserve"> </w:t>
      </w:r>
      <w:r w:rsidRPr="00FD42DC">
        <w:t>MPhil</w:t>
      </w:r>
      <w:r w:rsidRPr="00FD42DC">
        <w:rPr>
          <w:spacing w:val="-7"/>
        </w:rPr>
        <w:t xml:space="preserve"> </w:t>
      </w:r>
      <w:r w:rsidRPr="00FD42DC">
        <w:t>to</w:t>
      </w:r>
      <w:r w:rsidRPr="00FD42DC">
        <w:rPr>
          <w:spacing w:val="-5"/>
        </w:rPr>
        <w:t xml:space="preserve"> </w:t>
      </w:r>
      <w:proofErr w:type="gramStart"/>
      <w:r w:rsidRPr="00FD42DC">
        <w:t>PhD</w:t>
      </w:r>
      <w:proofErr w:type="gramEnd"/>
      <w:r w:rsidRPr="00FD42DC">
        <w:rPr>
          <w:spacing w:val="-4"/>
        </w:rPr>
        <w:t xml:space="preserve"> </w:t>
      </w:r>
      <w:r w:rsidRPr="00FD42DC">
        <w:t>and</w:t>
      </w:r>
      <w:r w:rsidRPr="00FD42DC">
        <w:rPr>
          <w:spacing w:val="-5"/>
        </w:rPr>
        <w:t xml:space="preserve"> </w:t>
      </w:r>
      <w:r w:rsidRPr="00FD42DC">
        <w:t>I</w:t>
      </w:r>
      <w:r w:rsidRPr="00FD42DC">
        <w:rPr>
          <w:spacing w:val="-6"/>
        </w:rPr>
        <w:t xml:space="preserve"> </w:t>
      </w:r>
      <w:r w:rsidRPr="00FD42DC">
        <w:t>attach</w:t>
      </w:r>
      <w:r w:rsidRPr="00FD42DC">
        <w:rPr>
          <w:spacing w:val="-5"/>
        </w:rPr>
        <w:t xml:space="preserve"> </w:t>
      </w:r>
      <w:r w:rsidRPr="00FD42DC">
        <w:t>the</w:t>
      </w:r>
      <w:r w:rsidRPr="00FD42DC">
        <w:rPr>
          <w:spacing w:val="-6"/>
        </w:rPr>
        <w:t xml:space="preserve"> </w:t>
      </w:r>
      <w:r w:rsidRPr="00FD42DC">
        <w:t>documents</w:t>
      </w:r>
      <w:r w:rsidRPr="00FD42DC">
        <w:rPr>
          <w:spacing w:val="-4"/>
        </w:rPr>
        <w:t xml:space="preserve"> </w:t>
      </w:r>
      <w:r w:rsidRPr="00FD42DC">
        <w:t>as</w:t>
      </w:r>
      <w:r w:rsidRPr="00FD42DC">
        <w:rPr>
          <w:spacing w:val="-5"/>
        </w:rPr>
        <w:t xml:space="preserve"> </w:t>
      </w:r>
      <w:r w:rsidRPr="00FD42DC">
        <w:t>specified</w:t>
      </w:r>
      <w:r w:rsidRPr="00FD42DC">
        <w:rPr>
          <w:spacing w:val="-6"/>
        </w:rPr>
        <w:t xml:space="preserve"> </w:t>
      </w:r>
      <w:r w:rsidRPr="00FD42DC">
        <w:rPr>
          <w:spacing w:val="-2"/>
        </w:rPr>
        <w:t>above:</w:t>
      </w:r>
    </w:p>
    <w:p w14:paraId="246289DD" w14:textId="77777777" w:rsidR="005B1144" w:rsidRDefault="005B1144">
      <w:pPr>
        <w:pStyle w:val="BodyText"/>
        <w:spacing w:before="6"/>
        <w:rPr>
          <w:sz w:val="15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4679"/>
        <w:gridCol w:w="992"/>
        <w:gridCol w:w="2149"/>
      </w:tblGrid>
      <w:tr w:rsidR="005B1144" w14:paraId="4B32231F" w14:textId="77777777" w:rsidTr="00927ADA">
        <w:trPr>
          <w:trHeight w:val="386"/>
        </w:trPr>
        <w:tc>
          <w:tcPr>
            <w:tcW w:w="1272" w:type="dxa"/>
          </w:tcPr>
          <w:p w14:paraId="734FA6DE" w14:textId="77777777" w:rsidR="005B1144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Signed</w:t>
            </w:r>
          </w:p>
        </w:tc>
        <w:tc>
          <w:tcPr>
            <w:tcW w:w="4679" w:type="dxa"/>
          </w:tcPr>
          <w:p w14:paraId="51C18CB5" w14:textId="77777777" w:rsidR="005B1144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992" w:type="dxa"/>
          </w:tcPr>
          <w:p w14:paraId="093FD18D" w14:textId="77777777" w:rsidR="005B1144" w:rsidRDefault="00000000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2149" w:type="dxa"/>
          </w:tcPr>
          <w:p w14:paraId="7056C0DF" w14:textId="77777777" w:rsidR="005B1144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</w:tr>
    </w:tbl>
    <w:p w14:paraId="5D7A3CB1" w14:textId="04C58E89" w:rsidR="005B1144" w:rsidRDefault="00000000">
      <w:pPr>
        <w:ind w:left="1446"/>
        <w:rPr>
          <w:i/>
          <w:sz w:val="20"/>
        </w:rPr>
      </w:pPr>
      <w:r>
        <w:rPr>
          <w:i/>
          <w:color w:val="808080"/>
          <w:spacing w:val="-2"/>
          <w:sz w:val="20"/>
        </w:rPr>
        <w:t>(</w:t>
      </w:r>
      <w:r w:rsidR="007952CE">
        <w:rPr>
          <w:i/>
          <w:color w:val="808080"/>
          <w:spacing w:val="-2"/>
          <w:sz w:val="20"/>
        </w:rPr>
        <w:t>P</w:t>
      </w:r>
      <w:r w:rsidR="003315DD">
        <w:rPr>
          <w:i/>
          <w:color w:val="808080"/>
          <w:spacing w:val="-2"/>
          <w:sz w:val="20"/>
        </w:rPr>
        <w:t>GR</w:t>
      </w:r>
      <w:r>
        <w:rPr>
          <w:i/>
          <w:color w:val="808080"/>
          <w:spacing w:val="-2"/>
          <w:sz w:val="20"/>
        </w:rPr>
        <w:t>)</w:t>
      </w:r>
    </w:p>
    <w:p w14:paraId="41AD99B6" w14:textId="77777777" w:rsidR="007952CE" w:rsidRDefault="007952CE" w:rsidP="000A22F3">
      <w:pPr>
        <w:pStyle w:val="Heading1"/>
      </w:pPr>
    </w:p>
    <w:p w14:paraId="365F9765" w14:textId="77777777" w:rsidR="000A22F3" w:rsidRDefault="000A22F3" w:rsidP="000A22F3">
      <w:pPr>
        <w:pStyle w:val="Heading1"/>
      </w:pPr>
    </w:p>
    <w:p w14:paraId="357749BD" w14:textId="6FA5AB68" w:rsidR="005B1144" w:rsidRDefault="00000000" w:rsidP="000A22F3">
      <w:pPr>
        <w:pStyle w:val="Heading1"/>
      </w:pPr>
      <w:r>
        <w:t>SECTION</w:t>
      </w:r>
      <w:r>
        <w:rPr>
          <w:spacing w:val="-2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main</w:t>
      </w:r>
      <w:r>
        <w:rPr>
          <w:spacing w:val="-5"/>
        </w:rPr>
        <w:t xml:space="preserve"> </w:t>
      </w:r>
      <w:r>
        <w:rPr>
          <w:spacing w:val="-2"/>
        </w:rPr>
        <w:t>supervisor</w:t>
      </w:r>
    </w:p>
    <w:p w14:paraId="3C549FAB" w14:textId="77777777" w:rsidR="005B1144" w:rsidRDefault="005B1144">
      <w:pPr>
        <w:pStyle w:val="BodyText"/>
        <w:spacing w:before="35"/>
        <w:rPr>
          <w:b/>
        </w:rPr>
      </w:pPr>
    </w:p>
    <w:p w14:paraId="157E2BF4" w14:textId="03194BDC" w:rsidR="005B1144" w:rsidRPr="00FD42DC" w:rsidRDefault="00000000">
      <w:pPr>
        <w:pStyle w:val="BodyText"/>
        <w:spacing w:line="261" w:lineRule="auto"/>
        <w:ind w:left="117" w:right="119"/>
      </w:pPr>
      <w:r w:rsidRPr="00FD42DC">
        <w:t>I</w:t>
      </w:r>
      <w:r w:rsidRPr="00FD42DC">
        <w:rPr>
          <w:spacing w:val="-4"/>
        </w:rPr>
        <w:t xml:space="preserve"> </w:t>
      </w:r>
      <w:r w:rsidRPr="00FD42DC">
        <w:t>attach</w:t>
      </w:r>
      <w:r w:rsidRPr="00FD42DC">
        <w:rPr>
          <w:spacing w:val="-2"/>
        </w:rPr>
        <w:t xml:space="preserve"> </w:t>
      </w:r>
      <w:r w:rsidRPr="00FD42DC">
        <w:t>a</w:t>
      </w:r>
      <w:r w:rsidRPr="00FD42DC">
        <w:rPr>
          <w:spacing w:val="-4"/>
        </w:rPr>
        <w:t xml:space="preserve"> </w:t>
      </w:r>
      <w:r w:rsidRPr="00FD42DC">
        <w:t>supporting</w:t>
      </w:r>
      <w:r w:rsidRPr="00FD42DC">
        <w:rPr>
          <w:spacing w:val="-5"/>
        </w:rPr>
        <w:t xml:space="preserve"> </w:t>
      </w:r>
      <w:r w:rsidRPr="00FD42DC">
        <w:t>statement</w:t>
      </w:r>
      <w:r w:rsidRPr="00FD42DC">
        <w:rPr>
          <w:spacing w:val="-2"/>
        </w:rPr>
        <w:t xml:space="preserve"> </w:t>
      </w:r>
      <w:r w:rsidRPr="00FD42DC">
        <w:t>as</w:t>
      </w:r>
      <w:r w:rsidRPr="00FD42DC">
        <w:rPr>
          <w:spacing w:val="-3"/>
        </w:rPr>
        <w:t xml:space="preserve"> </w:t>
      </w:r>
      <w:r w:rsidRPr="00FD42DC">
        <w:t>required</w:t>
      </w:r>
      <w:r w:rsidRPr="00FD42DC">
        <w:rPr>
          <w:spacing w:val="-2"/>
        </w:rPr>
        <w:t xml:space="preserve"> </w:t>
      </w:r>
      <w:r w:rsidRPr="00FD42DC">
        <w:t>overleaf</w:t>
      </w:r>
      <w:r w:rsidRPr="00FD42DC">
        <w:rPr>
          <w:spacing w:val="-2"/>
        </w:rPr>
        <w:t xml:space="preserve"> </w:t>
      </w:r>
      <w:r w:rsidRPr="00FD42DC">
        <w:t>and</w:t>
      </w:r>
      <w:r w:rsidRPr="00FD42DC">
        <w:rPr>
          <w:spacing w:val="-5"/>
        </w:rPr>
        <w:t xml:space="preserve"> </w:t>
      </w:r>
      <w:r w:rsidRPr="00FD42DC">
        <w:t>I</w:t>
      </w:r>
      <w:r w:rsidRPr="00FD42DC">
        <w:rPr>
          <w:spacing w:val="-4"/>
        </w:rPr>
        <w:t xml:space="preserve"> </w:t>
      </w:r>
      <w:r w:rsidRPr="00FD42DC">
        <w:t>recommend</w:t>
      </w:r>
      <w:r w:rsidRPr="00FD42DC">
        <w:rPr>
          <w:spacing w:val="-5"/>
        </w:rPr>
        <w:t xml:space="preserve"> </w:t>
      </w:r>
      <w:r w:rsidRPr="00FD42DC">
        <w:t>that</w:t>
      </w:r>
      <w:r w:rsidRPr="00FD42DC">
        <w:rPr>
          <w:spacing w:val="-2"/>
        </w:rPr>
        <w:t xml:space="preserve"> </w:t>
      </w:r>
      <w:r w:rsidRPr="00FD42DC">
        <w:t>the</w:t>
      </w:r>
      <w:r w:rsidRPr="00FD42DC">
        <w:rPr>
          <w:spacing w:val="-2"/>
        </w:rPr>
        <w:t xml:space="preserve"> </w:t>
      </w:r>
      <w:r w:rsidRPr="00FD42DC">
        <w:t xml:space="preserve">named </w:t>
      </w:r>
      <w:r w:rsidR="007952CE" w:rsidRPr="00FD42DC">
        <w:t>PGR</w:t>
      </w:r>
      <w:r w:rsidRPr="00FD42DC">
        <w:rPr>
          <w:spacing w:val="-4"/>
        </w:rPr>
        <w:t xml:space="preserve"> </w:t>
      </w:r>
      <w:r w:rsidRPr="00FD42DC">
        <w:t>transfer</w:t>
      </w:r>
      <w:r w:rsidR="007952CE" w:rsidRPr="00FD42DC">
        <w:t xml:space="preserve"> their</w:t>
      </w:r>
      <w:r w:rsidRPr="00FD42DC">
        <w:t xml:space="preserve"> registration from MPhil to PhD as requested.</w:t>
      </w:r>
    </w:p>
    <w:p w14:paraId="2468F866" w14:textId="38B29F2A" w:rsidR="005B1144" w:rsidRPr="0023443D" w:rsidRDefault="00000000">
      <w:pPr>
        <w:pStyle w:val="BodyText"/>
        <w:spacing w:before="156"/>
        <w:ind w:left="117"/>
        <w:rPr>
          <w:i/>
          <w:iCs/>
        </w:rPr>
      </w:pPr>
      <w:r w:rsidRPr="0023443D">
        <w:rPr>
          <w:i/>
          <w:iCs/>
        </w:rPr>
        <w:t>Please</w:t>
      </w:r>
      <w:r w:rsidRPr="0023443D">
        <w:rPr>
          <w:i/>
          <w:iCs/>
          <w:spacing w:val="-8"/>
        </w:rPr>
        <w:t xml:space="preserve"> </w:t>
      </w:r>
      <w:r w:rsidRPr="0023443D">
        <w:rPr>
          <w:i/>
          <w:iCs/>
        </w:rPr>
        <w:t>pass</w:t>
      </w:r>
      <w:r w:rsidRPr="0023443D">
        <w:rPr>
          <w:i/>
          <w:iCs/>
          <w:spacing w:val="-7"/>
        </w:rPr>
        <w:t xml:space="preserve"> </w:t>
      </w:r>
      <w:r w:rsidRPr="0023443D">
        <w:rPr>
          <w:i/>
          <w:iCs/>
        </w:rPr>
        <w:t>application</w:t>
      </w:r>
      <w:r w:rsidRPr="0023443D">
        <w:rPr>
          <w:i/>
          <w:iCs/>
          <w:spacing w:val="-8"/>
        </w:rPr>
        <w:t xml:space="preserve"> </w:t>
      </w:r>
      <w:r w:rsidRPr="0023443D">
        <w:rPr>
          <w:i/>
          <w:iCs/>
        </w:rPr>
        <w:t>and</w:t>
      </w:r>
      <w:r w:rsidRPr="0023443D">
        <w:rPr>
          <w:i/>
          <w:iCs/>
          <w:spacing w:val="-8"/>
        </w:rPr>
        <w:t xml:space="preserve"> </w:t>
      </w:r>
      <w:r w:rsidRPr="0023443D">
        <w:rPr>
          <w:i/>
          <w:iCs/>
        </w:rPr>
        <w:t>supporting</w:t>
      </w:r>
      <w:r w:rsidRPr="0023443D">
        <w:rPr>
          <w:i/>
          <w:iCs/>
          <w:spacing w:val="-8"/>
        </w:rPr>
        <w:t xml:space="preserve"> </w:t>
      </w:r>
      <w:r w:rsidRPr="0023443D">
        <w:rPr>
          <w:i/>
          <w:iCs/>
        </w:rPr>
        <w:t>documents</w:t>
      </w:r>
      <w:r w:rsidRPr="0023443D">
        <w:rPr>
          <w:i/>
          <w:iCs/>
          <w:spacing w:val="-7"/>
        </w:rPr>
        <w:t xml:space="preserve"> </w:t>
      </w:r>
      <w:r w:rsidRPr="0023443D">
        <w:rPr>
          <w:i/>
          <w:iCs/>
        </w:rPr>
        <w:t>to</w:t>
      </w:r>
      <w:r w:rsidRPr="0023443D">
        <w:rPr>
          <w:i/>
          <w:iCs/>
          <w:spacing w:val="-7"/>
        </w:rPr>
        <w:t xml:space="preserve"> </w:t>
      </w:r>
      <w:r w:rsidR="0023443D" w:rsidRPr="0023443D">
        <w:rPr>
          <w:i/>
          <w:iCs/>
        </w:rPr>
        <w:t>the Formal Progression Review Assessor(s)</w:t>
      </w:r>
      <w:r w:rsidRPr="0023443D">
        <w:rPr>
          <w:i/>
          <w:iCs/>
          <w:spacing w:val="-2"/>
        </w:rPr>
        <w:t>.</w:t>
      </w:r>
    </w:p>
    <w:p w14:paraId="6A0E22D7" w14:textId="77777777" w:rsidR="005B1144" w:rsidRDefault="005B1144">
      <w:pPr>
        <w:pStyle w:val="BodyText"/>
        <w:spacing w:before="37"/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4357"/>
        <w:gridCol w:w="1030"/>
        <w:gridCol w:w="2552"/>
      </w:tblGrid>
      <w:tr w:rsidR="005B1144" w14:paraId="6434C20A" w14:textId="77777777">
        <w:trPr>
          <w:trHeight w:val="386"/>
        </w:trPr>
        <w:tc>
          <w:tcPr>
            <w:tcW w:w="1130" w:type="dxa"/>
          </w:tcPr>
          <w:p w14:paraId="3B5B7E61" w14:textId="77777777" w:rsidR="005B1144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Signed</w:t>
            </w:r>
          </w:p>
        </w:tc>
        <w:tc>
          <w:tcPr>
            <w:tcW w:w="4357" w:type="dxa"/>
          </w:tcPr>
          <w:p w14:paraId="400C14C6" w14:textId="77777777" w:rsidR="005B1144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1030" w:type="dxa"/>
          </w:tcPr>
          <w:p w14:paraId="2A85B8FD" w14:textId="77777777" w:rsidR="005B1144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2552" w:type="dxa"/>
          </w:tcPr>
          <w:p w14:paraId="67167935" w14:textId="77777777" w:rsidR="005B1144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</w:tr>
    </w:tbl>
    <w:p w14:paraId="5704E707" w14:textId="50E02D48" w:rsidR="005B1144" w:rsidRDefault="00000000">
      <w:pPr>
        <w:ind w:left="1334"/>
        <w:rPr>
          <w:i/>
          <w:sz w:val="20"/>
        </w:rPr>
      </w:pPr>
      <w:r>
        <w:rPr>
          <w:i/>
          <w:color w:val="808080"/>
          <w:sz w:val="20"/>
        </w:rPr>
        <w:t>(Main</w:t>
      </w:r>
      <w:r>
        <w:rPr>
          <w:i/>
          <w:color w:val="808080"/>
          <w:spacing w:val="-5"/>
          <w:sz w:val="20"/>
        </w:rPr>
        <w:t xml:space="preserve"> </w:t>
      </w:r>
      <w:r w:rsidR="007952CE">
        <w:rPr>
          <w:i/>
          <w:color w:val="808080"/>
          <w:spacing w:val="-5"/>
          <w:sz w:val="20"/>
        </w:rPr>
        <w:t>s</w:t>
      </w:r>
      <w:r>
        <w:rPr>
          <w:i/>
          <w:color w:val="808080"/>
          <w:spacing w:val="-2"/>
          <w:sz w:val="20"/>
        </w:rPr>
        <w:t>upervisor)</w:t>
      </w:r>
    </w:p>
    <w:p w14:paraId="721FD8DF" w14:textId="77777777" w:rsidR="005B1144" w:rsidRDefault="005B1144">
      <w:pPr>
        <w:pStyle w:val="BodyText"/>
        <w:rPr>
          <w:i/>
        </w:rPr>
      </w:pPr>
    </w:p>
    <w:p w14:paraId="4ACFE157" w14:textId="77777777" w:rsidR="005B1144" w:rsidRDefault="005B1144" w:rsidP="000A22F3">
      <w:pPr>
        <w:pStyle w:val="BodyText"/>
        <w:rPr>
          <w:i/>
        </w:rPr>
      </w:pPr>
    </w:p>
    <w:p w14:paraId="2404AA0A" w14:textId="4F7EBFA5" w:rsidR="005B1144" w:rsidRDefault="00000000" w:rsidP="000A22F3">
      <w:pPr>
        <w:pStyle w:val="Heading1"/>
      </w:pPr>
      <w:r>
        <w:t>SECTION</w:t>
      </w:r>
      <w:r>
        <w:rPr>
          <w:spacing w:val="-3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</w:t>
      </w:r>
      <w:r w:rsidR="003315DD">
        <w:t xml:space="preserve"> the </w:t>
      </w:r>
      <w:r w:rsidR="0023443D">
        <w:t>Formal Progression Review Assessor(s)</w:t>
      </w:r>
    </w:p>
    <w:p w14:paraId="61FBF688" w14:textId="77777777" w:rsidR="005B1144" w:rsidRDefault="005B1144">
      <w:pPr>
        <w:pStyle w:val="BodyText"/>
        <w:spacing w:before="37"/>
        <w:rPr>
          <w:b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</w:tblGrid>
      <w:tr w:rsidR="005B1144" w14:paraId="63BB87C7" w14:textId="77777777">
        <w:trPr>
          <w:trHeight w:val="388"/>
        </w:trPr>
        <w:tc>
          <w:tcPr>
            <w:tcW w:w="9018" w:type="dxa"/>
          </w:tcPr>
          <w:p w14:paraId="1A2DA264" w14:textId="53725F6E" w:rsidR="005B1144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Report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of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 w:rsidR="0023443D">
              <w:rPr>
                <w:b/>
                <w:sz w:val="20"/>
              </w:rPr>
              <w:t>Formal Progression Review</w:t>
            </w:r>
          </w:p>
        </w:tc>
      </w:tr>
      <w:tr w:rsidR="005B1144" w14:paraId="4E15AA91" w14:textId="77777777" w:rsidTr="007256FE">
        <w:trPr>
          <w:trHeight w:val="3001"/>
        </w:trPr>
        <w:tc>
          <w:tcPr>
            <w:tcW w:w="9018" w:type="dxa"/>
          </w:tcPr>
          <w:p w14:paraId="2C54D900" w14:textId="77777777" w:rsidR="005B1144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</w:tr>
    </w:tbl>
    <w:p w14:paraId="303D6726" w14:textId="77777777" w:rsidR="005B1144" w:rsidRDefault="005B1144" w:rsidP="007256FE">
      <w:pPr>
        <w:pStyle w:val="BodyText"/>
        <w:rPr>
          <w:b/>
        </w:rPr>
      </w:pPr>
    </w:p>
    <w:p w14:paraId="3EAAFAEA" w14:textId="5D351A0D" w:rsidR="005B1144" w:rsidRDefault="00000000">
      <w:pPr>
        <w:pStyle w:val="BodyText"/>
        <w:ind w:left="117"/>
      </w:pPr>
      <w:r>
        <w:t>Recommendation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 w:rsidR="0023443D">
        <w:t>Formal Progression Review Assessor(s)</w:t>
      </w:r>
      <w:r>
        <w:rPr>
          <w:spacing w:val="-2"/>
        </w:rPr>
        <w:t>:</w:t>
      </w:r>
    </w:p>
    <w:p w14:paraId="4068C23E" w14:textId="7C72F748" w:rsidR="005B1144" w:rsidRDefault="0023443D">
      <w:pPr>
        <w:pStyle w:val="ListParagraph"/>
        <w:numPr>
          <w:ilvl w:val="0"/>
          <w:numId w:val="1"/>
        </w:numPr>
        <w:tabs>
          <w:tab w:val="left" w:pos="753"/>
        </w:tabs>
        <w:spacing w:before="176"/>
        <w:rPr>
          <w:sz w:val="20"/>
        </w:rPr>
      </w:pPr>
      <w:r>
        <w:rPr>
          <w:position w:val="1"/>
          <w:sz w:val="20"/>
        </w:rPr>
        <w:t>I/We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20"/>
        </w:rPr>
        <w:t>endorse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the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recommendation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20"/>
        </w:rPr>
        <w:t>as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above</w:t>
      </w:r>
    </w:p>
    <w:p w14:paraId="0DF09932" w14:textId="041DA0DA" w:rsidR="005B1144" w:rsidRDefault="0023443D">
      <w:pPr>
        <w:pStyle w:val="ListParagraph"/>
        <w:numPr>
          <w:ilvl w:val="0"/>
          <w:numId w:val="1"/>
        </w:numPr>
        <w:tabs>
          <w:tab w:val="left" w:pos="753"/>
        </w:tabs>
        <w:spacing w:before="136"/>
        <w:rPr>
          <w:sz w:val="20"/>
        </w:rPr>
      </w:pPr>
      <w:r>
        <w:rPr>
          <w:position w:val="1"/>
          <w:sz w:val="20"/>
        </w:rPr>
        <w:t>I/We</w:t>
      </w:r>
      <w:r>
        <w:rPr>
          <w:spacing w:val="-6"/>
          <w:position w:val="1"/>
          <w:sz w:val="20"/>
        </w:rPr>
        <w:t xml:space="preserve"> </w:t>
      </w:r>
      <w:r>
        <w:rPr>
          <w:position w:val="1"/>
          <w:sz w:val="20"/>
        </w:rPr>
        <w:t>do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not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endorse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the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recommendation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above</w:t>
      </w:r>
    </w:p>
    <w:p w14:paraId="6231D061" w14:textId="77777777" w:rsidR="005B1144" w:rsidRDefault="005B1144">
      <w:pPr>
        <w:pStyle w:val="BodyText"/>
        <w:spacing w:before="170"/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4398"/>
        <w:gridCol w:w="991"/>
        <w:gridCol w:w="2506"/>
      </w:tblGrid>
      <w:tr w:rsidR="005B1144" w14:paraId="3EB744AC" w14:textId="77777777">
        <w:trPr>
          <w:trHeight w:val="386"/>
        </w:trPr>
        <w:tc>
          <w:tcPr>
            <w:tcW w:w="1128" w:type="dxa"/>
          </w:tcPr>
          <w:p w14:paraId="2C140270" w14:textId="77777777" w:rsidR="005B1144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Signed</w:t>
            </w:r>
          </w:p>
        </w:tc>
        <w:tc>
          <w:tcPr>
            <w:tcW w:w="4398" w:type="dxa"/>
          </w:tcPr>
          <w:p w14:paraId="16AE5D6E" w14:textId="77777777" w:rsidR="005B1144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991" w:type="dxa"/>
          </w:tcPr>
          <w:p w14:paraId="3A42F72A" w14:textId="77777777" w:rsidR="005B1144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2506" w:type="dxa"/>
          </w:tcPr>
          <w:p w14:paraId="3610D48F" w14:textId="77777777" w:rsidR="005B1144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</w:tr>
    </w:tbl>
    <w:p w14:paraId="17D24258" w14:textId="72919A25" w:rsidR="005B1144" w:rsidRDefault="00000000">
      <w:pPr>
        <w:ind w:left="1334"/>
        <w:rPr>
          <w:i/>
          <w:sz w:val="20"/>
        </w:rPr>
      </w:pPr>
      <w:r>
        <w:rPr>
          <w:i/>
          <w:color w:val="808080"/>
          <w:sz w:val="20"/>
        </w:rPr>
        <w:t>(</w:t>
      </w:r>
      <w:r w:rsidR="0023443D">
        <w:rPr>
          <w:i/>
          <w:color w:val="808080"/>
          <w:sz w:val="20"/>
        </w:rPr>
        <w:t>Chair of the Formal Progression Review</w:t>
      </w:r>
      <w:r>
        <w:rPr>
          <w:i/>
          <w:color w:val="808080"/>
          <w:spacing w:val="-2"/>
          <w:sz w:val="20"/>
        </w:rPr>
        <w:t>)</w:t>
      </w:r>
    </w:p>
    <w:p w14:paraId="7847E4DC" w14:textId="77777777" w:rsidR="005B1144" w:rsidRPr="00927ADA" w:rsidRDefault="005B1144">
      <w:pPr>
        <w:pStyle w:val="BodyText"/>
        <w:rPr>
          <w:iCs/>
        </w:rPr>
      </w:pPr>
    </w:p>
    <w:p w14:paraId="7923C348" w14:textId="77777777" w:rsidR="005B1144" w:rsidRPr="00927ADA" w:rsidRDefault="005B1144">
      <w:pPr>
        <w:pStyle w:val="BodyText"/>
        <w:spacing w:before="125"/>
        <w:rPr>
          <w:iCs/>
        </w:rPr>
      </w:pPr>
    </w:p>
    <w:p w14:paraId="6C0788A1" w14:textId="1CB93D0C" w:rsidR="005B1144" w:rsidRDefault="00000000">
      <w:pPr>
        <w:pStyle w:val="Heading1"/>
        <w:spacing w:before="1"/>
      </w:pPr>
      <w:r>
        <w:t>SECTION</w:t>
      </w:r>
      <w:r>
        <w:rPr>
          <w:spacing w:val="-3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the </w:t>
      </w:r>
      <w:r w:rsidR="00935FAB" w:rsidRPr="00935FAB">
        <w:rPr>
          <w:spacing w:val="-5"/>
        </w:rPr>
        <w:t>Associate Dean (Research and Innovation; ADRI), or nominee</w:t>
      </w:r>
    </w:p>
    <w:p w14:paraId="781182D8" w14:textId="77777777" w:rsidR="005B1144" w:rsidRPr="00AA285F" w:rsidRDefault="00000000">
      <w:pPr>
        <w:pStyle w:val="BodyText"/>
        <w:spacing w:before="180"/>
        <w:ind w:left="117"/>
      </w:pPr>
      <w:r w:rsidRPr="00AA285F">
        <w:t>I</w:t>
      </w:r>
      <w:r w:rsidRPr="00AA285F">
        <w:rPr>
          <w:spacing w:val="-10"/>
        </w:rPr>
        <w:t xml:space="preserve"> </w:t>
      </w:r>
      <w:proofErr w:type="gramStart"/>
      <w:r w:rsidRPr="00AA285F">
        <w:t>approve</w:t>
      </w:r>
      <w:proofErr w:type="gramEnd"/>
      <w:r w:rsidRPr="00AA285F">
        <w:rPr>
          <w:spacing w:val="-8"/>
        </w:rPr>
        <w:t xml:space="preserve"> </w:t>
      </w:r>
      <w:r w:rsidRPr="00AA285F">
        <w:t>the</w:t>
      </w:r>
      <w:r w:rsidRPr="00AA285F">
        <w:rPr>
          <w:spacing w:val="-7"/>
        </w:rPr>
        <w:t xml:space="preserve"> </w:t>
      </w:r>
      <w:r w:rsidRPr="00AA285F">
        <w:t>endorsed</w:t>
      </w:r>
      <w:r w:rsidRPr="00AA285F">
        <w:rPr>
          <w:spacing w:val="-10"/>
        </w:rPr>
        <w:t xml:space="preserve"> </w:t>
      </w:r>
      <w:r w:rsidRPr="00AA285F">
        <w:t>recommendation</w:t>
      </w:r>
      <w:r w:rsidRPr="00AA285F">
        <w:rPr>
          <w:spacing w:val="-10"/>
        </w:rPr>
        <w:t xml:space="preserve"> </w:t>
      </w:r>
      <w:r w:rsidRPr="00AA285F">
        <w:rPr>
          <w:spacing w:val="-2"/>
        </w:rPr>
        <w:t>above:</w:t>
      </w:r>
    </w:p>
    <w:p w14:paraId="52D58A22" w14:textId="77777777" w:rsidR="005B1144" w:rsidRDefault="005B1144">
      <w:pPr>
        <w:pStyle w:val="BodyText"/>
        <w:spacing w:before="35"/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1"/>
        <w:gridCol w:w="4497"/>
        <w:gridCol w:w="993"/>
        <w:gridCol w:w="2477"/>
      </w:tblGrid>
      <w:tr w:rsidR="007952CE" w14:paraId="32C355FC" w14:textId="77777777" w:rsidTr="007952CE">
        <w:trPr>
          <w:trHeight w:val="388"/>
        </w:trPr>
        <w:tc>
          <w:tcPr>
            <w:tcW w:w="1051" w:type="dxa"/>
          </w:tcPr>
          <w:p w14:paraId="65212952" w14:textId="77777777" w:rsidR="007952CE" w:rsidRDefault="007952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Signed</w:t>
            </w:r>
          </w:p>
        </w:tc>
        <w:tc>
          <w:tcPr>
            <w:tcW w:w="4497" w:type="dxa"/>
          </w:tcPr>
          <w:p w14:paraId="443B0901" w14:textId="77777777" w:rsidR="007952CE" w:rsidRDefault="007952CE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993" w:type="dxa"/>
          </w:tcPr>
          <w:p w14:paraId="27D53984" w14:textId="77777777" w:rsidR="007952CE" w:rsidRDefault="007952CE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2477" w:type="dxa"/>
          </w:tcPr>
          <w:p w14:paraId="0342BFC3" w14:textId="77777777" w:rsidR="007952CE" w:rsidRDefault="007952CE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</w:tr>
    </w:tbl>
    <w:p w14:paraId="0AC67C98" w14:textId="7C10EB4F" w:rsidR="005B1144" w:rsidRDefault="00000000" w:rsidP="5F229D71">
      <w:pPr>
        <w:ind w:left="1334"/>
        <w:rPr>
          <w:i/>
          <w:iCs/>
          <w:sz w:val="20"/>
          <w:szCs w:val="20"/>
        </w:rPr>
      </w:pPr>
      <w:r w:rsidRPr="5F229D71">
        <w:rPr>
          <w:i/>
          <w:iCs/>
          <w:color w:val="808080"/>
          <w:sz w:val="20"/>
          <w:szCs w:val="20"/>
        </w:rPr>
        <w:t>(</w:t>
      </w:r>
      <w:r w:rsidR="00935FAB" w:rsidRPr="00935FAB">
        <w:rPr>
          <w:i/>
          <w:iCs/>
          <w:color w:val="808080"/>
          <w:sz w:val="20"/>
          <w:szCs w:val="20"/>
        </w:rPr>
        <w:t>Associate Dean (Research and Innovation; ADRI), or nominee</w:t>
      </w:r>
      <w:r w:rsidRPr="5F229D71">
        <w:rPr>
          <w:i/>
          <w:iCs/>
          <w:color w:val="808080"/>
          <w:spacing w:val="-2"/>
          <w:sz w:val="20"/>
          <w:szCs w:val="20"/>
        </w:rPr>
        <w:t>)</w:t>
      </w:r>
    </w:p>
    <w:p w14:paraId="7BA687BD" w14:textId="77777777" w:rsidR="005B1144" w:rsidRDefault="005B1144">
      <w:pPr>
        <w:pStyle w:val="BodyText"/>
        <w:rPr>
          <w:i/>
        </w:rPr>
      </w:pPr>
    </w:p>
    <w:p w14:paraId="3EB26A87" w14:textId="77777777" w:rsidR="005B1144" w:rsidRDefault="005B1144" w:rsidP="00927ADA">
      <w:pPr>
        <w:pStyle w:val="BodyText"/>
        <w:rPr>
          <w:i/>
        </w:rPr>
      </w:pPr>
    </w:p>
    <w:p w14:paraId="5DAD8319" w14:textId="79F2DB62" w:rsidR="005B1144" w:rsidRDefault="00000000">
      <w:pPr>
        <w:ind w:left="12" w:right="2"/>
        <w:jc w:val="center"/>
        <w:rPr>
          <w:rStyle w:val="Hyperlink"/>
          <w:i/>
          <w:sz w:val="20"/>
        </w:rPr>
      </w:pPr>
      <w:r>
        <w:rPr>
          <w:i/>
          <w:color w:val="808080"/>
          <w:sz w:val="20"/>
        </w:rPr>
        <w:t>Once</w:t>
      </w:r>
      <w:r>
        <w:rPr>
          <w:i/>
          <w:color w:val="808080"/>
          <w:spacing w:val="-8"/>
          <w:sz w:val="20"/>
        </w:rPr>
        <w:t xml:space="preserve"> </w:t>
      </w:r>
      <w:r>
        <w:rPr>
          <w:i/>
          <w:color w:val="808080"/>
          <w:sz w:val="20"/>
        </w:rPr>
        <w:t>completed,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please</w:t>
      </w:r>
      <w:r>
        <w:rPr>
          <w:i/>
          <w:color w:val="808080"/>
          <w:spacing w:val="-8"/>
          <w:sz w:val="20"/>
        </w:rPr>
        <w:t xml:space="preserve"> </w:t>
      </w:r>
      <w:r>
        <w:rPr>
          <w:i/>
          <w:color w:val="808080"/>
          <w:sz w:val="20"/>
        </w:rPr>
        <w:t>return</w:t>
      </w:r>
      <w:r>
        <w:rPr>
          <w:i/>
          <w:color w:val="808080"/>
          <w:spacing w:val="-7"/>
          <w:sz w:val="20"/>
        </w:rPr>
        <w:t xml:space="preserve"> </w:t>
      </w:r>
      <w:r>
        <w:rPr>
          <w:i/>
          <w:color w:val="808080"/>
          <w:sz w:val="20"/>
        </w:rPr>
        <w:t>to</w:t>
      </w:r>
      <w:r>
        <w:rPr>
          <w:i/>
          <w:color w:val="808080"/>
          <w:spacing w:val="-8"/>
          <w:sz w:val="20"/>
        </w:rPr>
        <w:t xml:space="preserve"> </w:t>
      </w:r>
      <w:r>
        <w:rPr>
          <w:i/>
          <w:color w:val="808080"/>
          <w:sz w:val="20"/>
        </w:rPr>
        <w:t>Student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Records</w:t>
      </w:r>
      <w:r w:rsidR="00B5544E">
        <w:rPr>
          <w:i/>
          <w:color w:val="808080"/>
          <w:sz w:val="20"/>
        </w:rPr>
        <w:t xml:space="preserve"> (</w:t>
      </w:r>
      <w:hyperlink r:id="rId12" w:history="1">
        <w:r w:rsidR="006F4636" w:rsidRPr="00400002">
          <w:rPr>
            <w:rStyle w:val="Hyperlink"/>
            <w:i/>
            <w:sz w:val="20"/>
          </w:rPr>
          <w:t>PGR-StudentRecords@sussex.ac.uk</w:t>
        </w:r>
      </w:hyperlink>
      <w:r w:rsidR="00B5544E">
        <w:rPr>
          <w:i/>
          <w:color w:val="808080"/>
          <w:sz w:val="20"/>
        </w:rPr>
        <w:t>).</w:t>
      </w:r>
      <w:r w:rsidR="006F4636">
        <w:rPr>
          <w:i/>
          <w:color w:val="808080"/>
          <w:sz w:val="20"/>
        </w:rPr>
        <w:t xml:space="preserve"> </w:t>
      </w:r>
      <w:r w:rsidR="00B5544E">
        <w:rPr>
          <w:i/>
          <w:color w:val="808080"/>
          <w:sz w:val="20"/>
        </w:rPr>
        <w:t xml:space="preserve"> </w:t>
      </w:r>
    </w:p>
    <w:p w14:paraId="1CCDEA64" w14:textId="77777777" w:rsidR="00927ADA" w:rsidRPr="00927ADA" w:rsidRDefault="00927ADA" w:rsidP="00927ADA">
      <w:pPr>
        <w:rPr>
          <w:sz w:val="20"/>
        </w:rPr>
      </w:pPr>
    </w:p>
    <w:p w14:paraId="4CF2F75B" w14:textId="77777777" w:rsidR="00927ADA" w:rsidRPr="00927ADA" w:rsidRDefault="00927ADA" w:rsidP="00927ADA">
      <w:pPr>
        <w:rPr>
          <w:sz w:val="20"/>
        </w:rPr>
      </w:pPr>
    </w:p>
    <w:p w14:paraId="780D1070" w14:textId="77777777" w:rsidR="00927ADA" w:rsidRPr="00927ADA" w:rsidRDefault="00927ADA" w:rsidP="00927ADA">
      <w:pPr>
        <w:rPr>
          <w:sz w:val="20"/>
        </w:rPr>
      </w:pPr>
    </w:p>
    <w:p w14:paraId="352FF244" w14:textId="77777777" w:rsidR="00927ADA" w:rsidRPr="00927ADA" w:rsidRDefault="00927ADA" w:rsidP="00927ADA">
      <w:pPr>
        <w:rPr>
          <w:sz w:val="20"/>
        </w:rPr>
      </w:pPr>
    </w:p>
    <w:p w14:paraId="14036D67" w14:textId="77777777" w:rsidR="00927ADA" w:rsidRPr="00927ADA" w:rsidRDefault="00927ADA" w:rsidP="00927ADA">
      <w:pPr>
        <w:rPr>
          <w:sz w:val="20"/>
        </w:rPr>
      </w:pPr>
    </w:p>
    <w:p w14:paraId="367CC53F" w14:textId="77777777" w:rsidR="00927ADA" w:rsidRPr="00927ADA" w:rsidRDefault="00927ADA" w:rsidP="00927ADA">
      <w:pPr>
        <w:rPr>
          <w:sz w:val="20"/>
        </w:rPr>
      </w:pPr>
    </w:p>
    <w:p w14:paraId="213AE508" w14:textId="77777777" w:rsidR="00927ADA" w:rsidRPr="00927ADA" w:rsidRDefault="00927ADA" w:rsidP="00927ADA">
      <w:pPr>
        <w:rPr>
          <w:sz w:val="20"/>
        </w:rPr>
      </w:pPr>
    </w:p>
    <w:p w14:paraId="6C671E99" w14:textId="77777777" w:rsidR="00927ADA" w:rsidRDefault="00927ADA" w:rsidP="00927ADA">
      <w:pPr>
        <w:rPr>
          <w:rStyle w:val="Hyperlink"/>
          <w:i/>
          <w:sz w:val="20"/>
        </w:rPr>
      </w:pPr>
    </w:p>
    <w:p w14:paraId="6C0F9CF0" w14:textId="2E048EF0" w:rsidR="00927ADA" w:rsidRPr="00927ADA" w:rsidRDefault="00927ADA" w:rsidP="00927ADA">
      <w:pPr>
        <w:tabs>
          <w:tab w:val="left" w:pos="5745"/>
        </w:tabs>
        <w:rPr>
          <w:sz w:val="20"/>
        </w:rPr>
      </w:pPr>
      <w:r>
        <w:rPr>
          <w:sz w:val="20"/>
        </w:rPr>
        <w:tab/>
      </w:r>
    </w:p>
    <w:sectPr w:rsidR="00927ADA" w:rsidRPr="00927ADA" w:rsidSect="006F4636">
      <w:headerReference w:type="default" r:id="rId13"/>
      <w:footerReference w:type="default" r:id="rId14"/>
      <w:headerReference w:type="first" r:id="rId15"/>
      <w:footerReference w:type="first" r:id="rId16"/>
      <w:pgSz w:w="11900" w:h="16850"/>
      <w:pgMar w:top="1338" w:right="1021" w:bottom="1219" w:left="1162" w:header="964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A0357" w14:textId="77777777" w:rsidR="001E78A2" w:rsidRDefault="001E78A2">
      <w:r>
        <w:separator/>
      </w:r>
    </w:p>
  </w:endnote>
  <w:endnote w:type="continuationSeparator" w:id="0">
    <w:p w14:paraId="6622346E" w14:textId="77777777" w:rsidR="001E78A2" w:rsidRDefault="001E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AF758" w14:textId="4F23BD8D" w:rsidR="00B5544E" w:rsidRPr="000F5B85" w:rsidRDefault="00B5544E" w:rsidP="00B5544E">
    <w:pPr>
      <w:spacing w:before="20"/>
      <w:ind w:left="2"/>
      <w:jc w:val="center"/>
      <w:rPr>
        <w:b/>
        <w:sz w:val="16"/>
        <w:szCs w:val="16"/>
        <w:lang w:val="de-DE"/>
      </w:rPr>
    </w:pPr>
    <w:r w:rsidRPr="000F5B85">
      <w:rPr>
        <w:b/>
        <w:color w:val="003D44"/>
        <w:spacing w:val="15"/>
        <w:sz w:val="16"/>
        <w:szCs w:val="16"/>
        <w:lang w:val="de-DE"/>
      </w:rPr>
      <w:t>STUDEN</w:t>
    </w:r>
    <w:r w:rsidRPr="000F5B85">
      <w:rPr>
        <w:b/>
        <w:color w:val="003D44"/>
        <w:spacing w:val="-15"/>
        <w:sz w:val="16"/>
        <w:szCs w:val="16"/>
        <w:lang w:val="de-DE"/>
      </w:rPr>
      <w:t xml:space="preserve"> </w:t>
    </w:r>
    <w:r w:rsidRPr="000F5B85">
      <w:rPr>
        <w:b/>
        <w:color w:val="003D44"/>
        <w:sz w:val="16"/>
        <w:szCs w:val="16"/>
        <w:lang w:val="de-DE"/>
      </w:rPr>
      <w:t>T</w:t>
    </w:r>
    <w:r w:rsidRPr="000F5B85">
      <w:rPr>
        <w:b/>
        <w:color w:val="003D44"/>
        <w:spacing w:val="36"/>
        <w:sz w:val="16"/>
        <w:szCs w:val="16"/>
        <w:lang w:val="de-DE"/>
      </w:rPr>
      <w:t xml:space="preserve"> </w:t>
    </w:r>
    <w:r w:rsidRPr="000F5B85">
      <w:rPr>
        <w:b/>
        <w:color w:val="003D44"/>
        <w:spacing w:val="13"/>
        <w:sz w:val="16"/>
        <w:szCs w:val="16"/>
        <w:lang w:val="de-DE"/>
      </w:rPr>
      <w:t>RECO</w:t>
    </w:r>
    <w:r w:rsidRPr="000F5B85">
      <w:rPr>
        <w:b/>
        <w:color w:val="003D44"/>
        <w:spacing w:val="-16"/>
        <w:sz w:val="16"/>
        <w:szCs w:val="16"/>
        <w:lang w:val="de-DE"/>
      </w:rPr>
      <w:t xml:space="preserve"> </w:t>
    </w:r>
    <w:r w:rsidRPr="000F5B85">
      <w:rPr>
        <w:b/>
        <w:color w:val="003D44"/>
        <w:spacing w:val="12"/>
        <w:sz w:val="16"/>
        <w:szCs w:val="16"/>
        <w:lang w:val="de-DE"/>
      </w:rPr>
      <w:t>RDS</w:t>
    </w:r>
  </w:p>
  <w:p w14:paraId="6C445F3A" w14:textId="62D3309B" w:rsidR="005B1144" w:rsidRPr="00B5544E" w:rsidRDefault="006F4636" w:rsidP="00B5544E">
    <w:pPr>
      <w:spacing w:before="22"/>
      <w:ind w:left="2" w:right="2"/>
      <w:jc w:val="center"/>
      <w:rPr>
        <w:b/>
        <w:sz w:val="16"/>
        <w:szCs w:val="16"/>
        <w:lang w:val="de-DE"/>
      </w:rPr>
    </w:pPr>
    <w:hyperlink r:id="rId1" w:history="1">
      <w:r w:rsidRPr="00400002">
        <w:rPr>
          <w:rStyle w:val="Hyperlink"/>
          <w:b/>
          <w:sz w:val="16"/>
          <w:szCs w:val="16"/>
          <w:lang w:val="de-DE"/>
        </w:rPr>
        <w:t>PGR-StudentRecords@sussex.ac.uk</w:t>
      </w:r>
    </w:hyperlink>
    <w:r>
      <w:rPr>
        <w:b/>
        <w:sz w:val="16"/>
        <w:szCs w:val="16"/>
        <w:lang w:val="de-DE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75FC" w14:textId="77777777" w:rsidR="00B5544E" w:rsidRPr="000F5B85" w:rsidRDefault="00B5544E" w:rsidP="00B5544E">
    <w:pPr>
      <w:spacing w:before="20"/>
      <w:ind w:left="2"/>
      <w:jc w:val="center"/>
      <w:rPr>
        <w:b/>
        <w:sz w:val="16"/>
        <w:szCs w:val="16"/>
        <w:lang w:val="de-DE"/>
      </w:rPr>
    </w:pPr>
    <w:r w:rsidRPr="000F5B85">
      <w:rPr>
        <w:b/>
        <w:color w:val="003D44"/>
        <w:spacing w:val="15"/>
        <w:sz w:val="16"/>
        <w:szCs w:val="16"/>
        <w:lang w:val="de-DE"/>
      </w:rPr>
      <w:t>STUDEN</w:t>
    </w:r>
    <w:r w:rsidRPr="000F5B85">
      <w:rPr>
        <w:b/>
        <w:color w:val="003D44"/>
        <w:spacing w:val="-15"/>
        <w:sz w:val="16"/>
        <w:szCs w:val="16"/>
        <w:lang w:val="de-DE"/>
      </w:rPr>
      <w:t xml:space="preserve"> </w:t>
    </w:r>
    <w:r w:rsidRPr="000F5B85">
      <w:rPr>
        <w:b/>
        <w:color w:val="003D44"/>
        <w:sz w:val="16"/>
        <w:szCs w:val="16"/>
        <w:lang w:val="de-DE"/>
      </w:rPr>
      <w:t>T</w:t>
    </w:r>
    <w:r w:rsidRPr="000F5B85">
      <w:rPr>
        <w:b/>
        <w:color w:val="003D44"/>
        <w:spacing w:val="36"/>
        <w:sz w:val="16"/>
        <w:szCs w:val="16"/>
        <w:lang w:val="de-DE"/>
      </w:rPr>
      <w:t xml:space="preserve"> </w:t>
    </w:r>
    <w:r w:rsidRPr="000F5B85">
      <w:rPr>
        <w:b/>
        <w:color w:val="003D44"/>
        <w:spacing w:val="13"/>
        <w:sz w:val="16"/>
        <w:szCs w:val="16"/>
        <w:lang w:val="de-DE"/>
      </w:rPr>
      <w:t>RECO</w:t>
    </w:r>
    <w:r w:rsidRPr="000F5B85">
      <w:rPr>
        <w:b/>
        <w:color w:val="003D44"/>
        <w:spacing w:val="-16"/>
        <w:sz w:val="16"/>
        <w:szCs w:val="16"/>
        <w:lang w:val="de-DE"/>
      </w:rPr>
      <w:t xml:space="preserve"> </w:t>
    </w:r>
    <w:r w:rsidRPr="000F5B85">
      <w:rPr>
        <w:b/>
        <w:color w:val="003D44"/>
        <w:spacing w:val="12"/>
        <w:sz w:val="16"/>
        <w:szCs w:val="16"/>
        <w:lang w:val="de-DE"/>
      </w:rPr>
      <w:t>RDS</w:t>
    </w:r>
  </w:p>
  <w:p w14:paraId="2FC941E3" w14:textId="1F4257C5" w:rsidR="00B5544E" w:rsidRPr="00B5544E" w:rsidRDefault="006F4636" w:rsidP="00B5544E">
    <w:pPr>
      <w:spacing w:before="22"/>
      <w:ind w:left="2" w:right="2"/>
      <w:jc w:val="center"/>
      <w:rPr>
        <w:b/>
        <w:sz w:val="16"/>
        <w:szCs w:val="16"/>
        <w:lang w:val="de-DE"/>
      </w:rPr>
    </w:pPr>
    <w:hyperlink r:id="rId1" w:history="1">
      <w:r w:rsidRPr="00400002">
        <w:rPr>
          <w:rStyle w:val="Hyperlink"/>
          <w:b/>
          <w:sz w:val="16"/>
          <w:szCs w:val="16"/>
          <w:lang w:val="de-DE"/>
        </w:rPr>
        <w:t>PGR-StudentRecords@sussex.ac.uk</w:t>
      </w:r>
    </w:hyperlink>
    <w:r>
      <w:rPr>
        <w:b/>
        <w:sz w:val="16"/>
        <w:szCs w:val="16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B65F0" w14:textId="77777777" w:rsidR="001E78A2" w:rsidRDefault="001E78A2">
      <w:r>
        <w:separator/>
      </w:r>
    </w:p>
  </w:footnote>
  <w:footnote w:type="continuationSeparator" w:id="0">
    <w:p w14:paraId="1E473D77" w14:textId="77777777" w:rsidR="001E78A2" w:rsidRDefault="001E7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A371A" w14:textId="4CA4896A" w:rsidR="00B5544E" w:rsidRDefault="00B5544E" w:rsidP="00B5544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4C1C1" w14:textId="5F3874C2" w:rsidR="00B5544E" w:rsidRDefault="00B5544E" w:rsidP="00B5544E">
    <w:pPr>
      <w:pStyle w:val="Header"/>
      <w:spacing w:after="240"/>
      <w:jc w:val="center"/>
    </w:pPr>
    <w:r>
      <w:rPr>
        <w:rFonts w:ascii="Times New Roman"/>
        <w:noProof/>
      </w:rPr>
      <w:drawing>
        <wp:inline distT="0" distB="0" distL="0" distR="0" wp14:anchorId="13E41ABC" wp14:editId="379382DA">
          <wp:extent cx="831600" cy="900000"/>
          <wp:effectExtent l="0" t="0" r="0" b="0"/>
          <wp:docPr id="181853986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539861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60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91876"/>
    <w:multiLevelType w:val="hybridMultilevel"/>
    <w:tmpl w:val="3742341C"/>
    <w:lvl w:ilvl="0" w:tplc="9BF20F60">
      <w:numFmt w:val="bullet"/>
      <w:lvlText w:val="☐"/>
      <w:lvlJc w:val="left"/>
      <w:pPr>
        <w:ind w:left="357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20C2928">
      <w:numFmt w:val="bullet"/>
      <w:lvlText w:val="•"/>
      <w:lvlJc w:val="left"/>
      <w:pPr>
        <w:ind w:left="522" w:hanging="255"/>
      </w:pPr>
      <w:rPr>
        <w:rFonts w:hint="default"/>
        <w:lang w:val="en-US" w:eastAsia="en-US" w:bidi="ar-SA"/>
      </w:rPr>
    </w:lvl>
    <w:lvl w:ilvl="2" w:tplc="6F765F50">
      <w:numFmt w:val="bullet"/>
      <w:lvlText w:val="•"/>
      <w:lvlJc w:val="left"/>
      <w:pPr>
        <w:ind w:left="684" w:hanging="255"/>
      </w:pPr>
      <w:rPr>
        <w:rFonts w:hint="default"/>
        <w:lang w:val="en-US" w:eastAsia="en-US" w:bidi="ar-SA"/>
      </w:rPr>
    </w:lvl>
    <w:lvl w:ilvl="3" w:tplc="F4EED80E">
      <w:numFmt w:val="bullet"/>
      <w:lvlText w:val="•"/>
      <w:lvlJc w:val="left"/>
      <w:pPr>
        <w:ind w:left="846" w:hanging="255"/>
      </w:pPr>
      <w:rPr>
        <w:rFonts w:hint="default"/>
        <w:lang w:val="en-US" w:eastAsia="en-US" w:bidi="ar-SA"/>
      </w:rPr>
    </w:lvl>
    <w:lvl w:ilvl="4" w:tplc="4A9EFAC8">
      <w:numFmt w:val="bullet"/>
      <w:lvlText w:val="•"/>
      <w:lvlJc w:val="left"/>
      <w:pPr>
        <w:ind w:left="1008" w:hanging="255"/>
      </w:pPr>
      <w:rPr>
        <w:rFonts w:hint="default"/>
        <w:lang w:val="en-US" w:eastAsia="en-US" w:bidi="ar-SA"/>
      </w:rPr>
    </w:lvl>
    <w:lvl w:ilvl="5" w:tplc="604A7400">
      <w:numFmt w:val="bullet"/>
      <w:lvlText w:val="•"/>
      <w:lvlJc w:val="left"/>
      <w:pPr>
        <w:ind w:left="1170" w:hanging="255"/>
      </w:pPr>
      <w:rPr>
        <w:rFonts w:hint="default"/>
        <w:lang w:val="en-US" w:eastAsia="en-US" w:bidi="ar-SA"/>
      </w:rPr>
    </w:lvl>
    <w:lvl w:ilvl="6" w:tplc="A0A447EE">
      <w:numFmt w:val="bullet"/>
      <w:lvlText w:val="•"/>
      <w:lvlJc w:val="left"/>
      <w:pPr>
        <w:ind w:left="1332" w:hanging="255"/>
      </w:pPr>
      <w:rPr>
        <w:rFonts w:hint="default"/>
        <w:lang w:val="en-US" w:eastAsia="en-US" w:bidi="ar-SA"/>
      </w:rPr>
    </w:lvl>
    <w:lvl w:ilvl="7" w:tplc="DA0A53E2">
      <w:numFmt w:val="bullet"/>
      <w:lvlText w:val="•"/>
      <w:lvlJc w:val="left"/>
      <w:pPr>
        <w:ind w:left="1494" w:hanging="255"/>
      </w:pPr>
      <w:rPr>
        <w:rFonts w:hint="default"/>
        <w:lang w:val="en-US" w:eastAsia="en-US" w:bidi="ar-SA"/>
      </w:rPr>
    </w:lvl>
    <w:lvl w:ilvl="8" w:tplc="9044F010">
      <w:numFmt w:val="bullet"/>
      <w:lvlText w:val="•"/>
      <w:lvlJc w:val="left"/>
      <w:pPr>
        <w:ind w:left="1656" w:hanging="255"/>
      </w:pPr>
      <w:rPr>
        <w:rFonts w:hint="default"/>
        <w:lang w:val="en-US" w:eastAsia="en-US" w:bidi="ar-SA"/>
      </w:rPr>
    </w:lvl>
  </w:abstractNum>
  <w:abstractNum w:abstractNumId="1" w15:restartNumberingAfterBreak="0">
    <w:nsid w:val="2095330B"/>
    <w:multiLevelType w:val="hybridMultilevel"/>
    <w:tmpl w:val="ECC28454"/>
    <w:lvl w:ilvl="0" w:tplc="0090133C">
      <w:start w:val="1"/>
      <w:numFmt w:val="decimal"/>
      <w:lvlText w:val="%1."/>
      <w:lvlJc w:val="left"/>
      <w:pPr>
        <w:ind w:left="8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DA69BC0">
      <w:start w:val="1"/>
      <w:numFmt w:val="lowerLetter"/>
      <w:lvlText w:val="%2)"/>
      <w:lvlJc w:val="left"/>
      <w:pPr>
        <w:ind w:left="119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8D2C36CC"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3" w:tplc="9FF29FA4">
      <w:numFmt w:val="bullet"/>
      <w:lvlText w:val="•"/>
      <w:lvlJc w:val="left"/>
      <w:pPr>
        <w:ind w:left="3093" w:hanging="360"/>
      </w:pPr>
      <w:rPr>
        <w:rFonts w:hint="default"/>
        <w:lang w:val="en-US" w:eastAsia="en-US" w:bidi="ar-SA"/>
      </w:rPr>
    </w:lvl>
    <w:lvl w:ilvl="4" w:tplc="DC5E96A2">
      <w:numFmt w:val="bullet"/>
      <w:lvlText w:val="•"/>
      <w:lvlJc w:val="left"/>
      <w:pPr>
        <w:ind w:left="4039" w:hanging="360"/>
      </w:pPr>
      <w:rPr>
        <w:rFonts w:hint="default"/>
        <w:lang w:val="en-US" w:eastAsia="en-US" w:bidi="ar-SA"/>
      </w:rPr>
    </w:lvl>
    <w:lvl w:ilvl="5" w:tplc="3B324CFC">
      <w:numFmt w:val="bullet"/>
      <w:lvlText w:val="•"/>
      <w:lvlJc w:val="left"/>
      <w:pPr>
        <w:ind w:left="4986" w:hanging="360"/>
      </w:pPr>
      <w:rPr>
        <w:rFonts w:hint="default"/>
        <w:lang w:val="en-US" w:eastAsia="en-US" w:bidi="ar-SA"/>
      </w:rPr>
    </w:lvl>
    <w:lvl w:ilvl="6" w:tplc="D42886A0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24CACC06">
      <w:numFmt w:val="bullet"/>
      <w:lvlText w:val="•"/>
      <w:lvlJc w:val="left"/>
      <w:pPr>
        <w:ind w:left="6879" w:hanging="360"/>
      </w:pPr>
      <w:rPr>
        <w:rFonts w:hint="default"/>
        <w:lang w:val="en-US" w:eastAsia="en-US" w:bidi="ar-SA"/>
      </w:rPr>
    </w:lvl>
    <w:lvl w:ilvl="8" w:tplc="B00C56A4">
      <w:numFmt w:val="bullet"/>
      <w:lvlText w:val="•"/>
      <w:lvlJc w:val="left"/>
      <w:pPr>
        <w:ind w:left="782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749342C"/>
    <w:multiLevelType w:val="hybridMultilevel"/>
    <w:tmpl w:val="7DD6EE24"/>
    <w:lvl w:ilvl="0" w:tplc="9356F560">
      <w:numFmt w:val="bullet"/>
      <w:lvlText w:val="☐"/>
      <w:lvlJc w:val="left"/>
      <w:pPr>
        <w:ind w:left="447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0EE0E318">
      <w:numFmt w:val="bullet"/>
      <w:lvlText w:val="•"/>
      <w:lvlJc w:val="left"/>
      <w:pPr>
        <w:ind w:left="451" w:hanging="201"/>
      </w:pPr>
      <w:rPr>
        <w:rFonts w:hint="default"/>
        <w:lang w:val="en-US" w:eastAsia="en-US" w:bidi="ar-SA"/>
      </w:rPr>
    </w:lvl>
    <w:lvl w:ilvl="2" w:tplc="BC4648FC">
      <w:numFmt w:val="bullet"/>
      <w:lvlText w:val="•"/>
      <w:lvlJc w:val="left"/>
      <w:pPr>
        <w:ind w:left="462" w:hanging="201"/>
      </w:pPr>
      <w:rPr>
        <w:rFonts w:hint="default"/>
        <w:lang w:val="en-US" w:eastAsia="en-US" w:bidi="ar-SA"/>
      </w:rPr>
    </w:lvl>
    <w:lvl w:ilvl="3" w:tplc="71D2E1D8">
      <w:numFmt w:val="bullet"/>
      <w:lvlText w:val="•"/>
      <w:lvlJc w:val="left"/>
      <w:pPr>
        <w:ind w:left="474" w:hanging="201"/>
      </w:pPr>
      <w:rPr>
        <w:rFonts w:hint="default"/>
        <w:lang w:val="en-US" w:eastAsia="en-US" w:bidi="ar-SA"/>
      </w:rPr>
    </w:lvl>
    <w:lvl w:ilvl="4" w:tplc="D4A8DF30">
      <w:numFmt w:val="bullet"/>
      <w:lvlText w:val="•"/>
      <w:lvlJc w:val="left"/>
      <w:pPr>
        <w:ind w:left="485" w:hanging="201"/>
      </w:pPr>
      <w:rPr>
        <w:rFonts w:hint="default"/>
        <w:lang w:val="en-US" w:eastAsia="en-US" w:bidi="ar-SA"/>
      </w:rPr>
    </w:lvl>
    <w:lvl w:ilvl="5" w:tplc="CF2AFF78">
      <w:numFmt w:val="bullet"/>
      <w:lvlText w:val="•"/>
      <w:lvlJc w:val="left"/>
      <w:pPr>
        <w:ind w:left="497" w:hanging="201"/>
      </w:pPr>
      <w:rPr>
        <w:rFonts w:hint="default"/>
        <w:lang w:val="en-US" w:eastAsia="en-US" w:bidi="ar-SA"/>
      </w:rPr>
    </w:lvl>
    <w:lvl w:ilvl="6" w:tplc="5958DA82">
      <w:numFmt w:val="bullet"/>
      <w:lvlText w:val="•"/>
      <w:lvlJc w:val="left"/>
      <w:pPr>
        <w:ind w:left="508" w:hanging="201"/>
      </w:pPr>
      <w:rPr>
        <w:rFonts w:hint="default"/>
        <w:lang w:val="en-US" w:eastAsia="en-US" w:bidi="ar-SA"/>
      </w:rPr>
    </w:lvl>
    <w:lvl w:ilvl="7" w:tplc="4B684D58">
      <w:numFmt w:val="bullet"/>
      <w:lvlText w:val="•"/>
      <w:lvlJc w:val="left"/>
      <w:pPr>
        <w:ind w:left="519" w:hanging="201"/>
      </w:pPr>
      <w:rPr>
        <w:rFonts w:hint="default"/>
        <w:lang w:val="en-US" w:eastAsia="en-US" w:bidi="ar-SA"/>
      </w:rPr>
    </w:lvl>
    <w:lvl w:ilvl="8" w:tplc="AE5EE4F6">
      <w:numFmt w:val="bullet"/>
      <w:lvlText w:val="•"/>
      <w:lvlJc w:val="left"/>
      <w:pPr>
        <w:ind w:left="531" w:hanging="201"/>
      </w:pPr>
      <w:rPr>
        <w:rFonts w:hint="default"/>
        <w:lang w:val="en-US" w:eastAsia="en-US" w:bidi="ar-SA"/>
      </w:rPr>
    </w:lvl>
  </w:abstractNum>
  <w:abstractNum w:abstractNumId="3" w15:restartNumberingAfterBreak="0">
    <w:nsid w:val="57094A5F"/>
    <w:multiLevelType w:val="hybridMultilevel"/>
    <w:tmpl w:val="B51443B2"/>
    <w:lvl w:ilvl="0" w:tplc="58226EF6">
      <w:numFmt w:val="bullet"/>
      <w:lvlText w:val="☐"/>
      <w:lvlJc w:val="left"/>
      <w:pPr>
        <w:ind w:left="107" w:hanging="47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D30B160">
      <w:numFmt w:val="bullet"/>
      <w:lvlText w:val="•"/>
      <w:lvlJc w:val="left"/>
      <w:pPr>
        <w:ind w:left="712" w:hanging="476"/>
      </w:pPr>
      <w:rPr>
        <w:rFonts w:hint="default"/>
        <w:lang w:val="en-US" w:eastAsia="en-US" w:bidi="ar-SA"/>
      </w:rPr>
    </w:lvl>
    <w:lvl w:ilvl="2" w:tplc="1EE6B6DA">
      <w:numFmt w:val="bullet"/>
      <w:lvlText w:val="•"/>
      <w:lvlJc w:val="left"/>
      <w:pPr>
        <w:ind w:left="1325" w:hanging="476"/>
      </w:pPr>
      <w:rPr>
        <w:rFonts w:hint="default"/>
        <w:lang w:val="en-US" w:eastAsia="en-US" w:bidi="ar-SA"/>
      </w:rPr>
    </w:lvl>
    <w:lvl w:ilvl="3" w:tplc="4010F2B2">
      <w:numFmt w:val="bullet"/>
      <w:lvlText w:val="•"/>
      <w:lvlJc w:val="left"/>
      <w:pPr>
        <w:ind w:left="1938" w:hanging="476"/>
      </w:pPr>
      <w:rPr>
        <w:rFonts w:hint="default"/>
        <w:lang w:val="en-US" w:eastAsia="en-US" w:bidi="ar-SA"/>
      </w:rPr>
    </w:lvl>
    <w:lvl w:ilvl="4" w:tplc="1780E088">
      <w:numFmt w:val="bullet"/>
      <w:lvlText w:val="•"/>
      <w:lvlJc w:val="left"/>
      <w:pPr>
        <w:ind w:left="2551" w:hanging="476"/>
      </w:pPr>
      <w:rPr>
        <w:rFonts w:hint="default"/>
        <w:lang w:val="en-US" w:eastAsia="en-US" w:bidi="ar-SA"/>
      </w:rPr>
    </w:lvl>
    <w:lvl w:ilvl="5" w:tplc="4DECBAC2">
      <w:numFmt w:val="bullet"/>
      <w:lvlText w:val="•"/>
      <w:lvlJc w:val="left"/>
      <w:pPr>
        <w:ind w:left="3164" w:hanging="476"/>
      </w:pPr>
      <w:rPr>
        <w:rFonts w:hint="default"/>
        <w:lang w:val="en-US" w:eastAsia="en-US" w:bidi="ar-SA"/>
      </w:rPr>
    </w:lvl>
    <w:lvl w:ilvl="6" w:tplc="2514F5DE">
      <w:numFmt w:val="bullet"/>
      <w:lvlText w:val="•"/>
      <w:lvlJc w:val="left"/>
      <w:pPr>
        <w:ind w:left="3776" w:hanging="476"/>
      </w:pPr>
      <w:rPr>
        <w:rFonts w:hint="default"/>
        <w:lang w:val="en-US" w:eastAsia="en-US" w:bidi="ar-SA"/>
      </w:rPr>
    </w:lvl>
    <w:lvl w:ilvl="7" w:tplc="0A4A362C">
      <w:numFmt w:val="bullet"/>
      <w:lvlText w:val="•"/>
      <w:lvlJc w:val="left"/>
      <w:pPr>
        <w:ind w:left="4389" w:hanging="476"/>
      </w:pPr>
      <w:rPr>
        <w:rFonts w:hint="default"/>
        <w:lang w:val="en-US" w:eastAsia="en-US" w:bidi="ar-SA"/>
      </w:rPr>
    </w:lvl>
    <w:lvl w:ilvl="8" w:tplc="C09CC566">
      <w:numFmt w:val="bullet"/>
      <w:lvlText w:val="•"/>
      <w:lvlJc w:val="left"/>
      <w:pPr>
        <w:ind w:left="5002" w:hanging="476"/>
      </w:pPr>
      <w:rPr>
        <w:rFonts w:hint="default"/>
        <w:lang w:val="en-US" w:eastAsia="en-US" w:bidi="ar-SA"/>
      </w:rPr>
    </w:lvl>
  </w:abstractNum>
  <w:abstractNum w:abstractNumId="4" w15:restartNumberingAfterBreak="0">
    <w:nsid w:val="60BE1768"/>
    <w:multiLevelType w:val="hybridMultilevel"/>
    <w:tmpl w:val="60AE4D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66D9E"/>
    <w:multiLevelType w:val="hybridMultilevel"/>
    <w:tmpl w:val="496289A6"/>
    <w:lvl w:ilvl="0" w:tplc="1F320458">
      <w:numFmt w:val="bullet"/>
      <w:lvlText w:val="☐"/>
      <w:lvlJc w:val="left"/>
      <w:pPr>
        <w:ind w:left="305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EBE2DE4A">
      <w:numFmt w:val="bullet"/>
      <w:lvlText w:val="•"/>
      <w:lvlJc w:val="left"/>
      <w:pPr>
        <w:ind w:left="311" w:hanging="201"/>
      </w:pPr>
      <w:rPr>
        <w:rFonts w:hint="default"/>
        <w:lang w:val="en-US" w:eastAsia="en-US" w:bidi="ar-SA"/>
      </w:rPr>
    </w:lvl>
    <w:lvl w:ilvl="2" w:tplc="44446056">
      <w:numFmt w:val="bullet"/>
      <w:lvlText w:val="•"/>
      <w:lvlJc w:val="left"/>
      <w:pPr>
        <w:ind w:left="322" w:hanging="201"/>
      </w:pPr>
      <w:rPr>
        <w:rFonts w:hint="default"/>
        <w:lang w:val="en-US" w:eastAsia="en-US" w:bidi="ar-SA"/>
      </w:rPr>
    </w:lvl>
    <w:lvl w:ilvl="3" w:tplc="5C966AFE">
      <w:numFmt w:val="bullet"/>
      <w:lvlText w:val="•"/>
      <w:lvlJc w:val="left"/>
      <w:pPr>
        <w:ind w:left="333" w:hanging="201"/>
      </w:pPr>
      <w:rPr>
        <w:rFonts w:hint="default"/>
        <w:lang w:val="en-US" w:eastAsia="en-US" w:bidi="ar-SA"/>
      </w:rPr>
    </w:lvl>
    <w:lvl w:ilvl="4" w:tplc="2108B322">
      <w:numFmt w:val="bullet"/>
      <w:lvlText w:val="•"/>
      <w:lvlJc w:val="left"/>
      <w:pPr>
        <w:ind w:left="345" w:hanging="201"/>
      </w:pPr>
      <w:rPr>
        <w:rFonts w:hint="default"/>
        <w:lang w:val="en-US" w:eastAsia="en-US" w:bidi="ar-SA"/>
      </w:rPr>
    </w:lvl>
    <w:lvl w:ilvl="5" w:tplc="D4A42BBA">
      <w:numFmt w:val="bullet"/>
      <w:lvlText w:val="•"/>
      <w:lvlJc w:val="left"/>
      <w:pPr>
        <w:ind w:left="356" w:hanging="201"/>
      </w:pPr>
      <w:rPr>
        <w:rFonts w:hint="default"/>
        <w:lang w:val="en-US" w:eastAsia="en-US" w:bidi="ar-SA"/>
      </w:rPr>
    </w:lvl>
    <w:lvl w:ilvl="6" w:tplc="D4C414C2">
      <w:numFmt w:val="bullet"/>
      <w:lvlText w:val="•"/>
      <w:lvlJc w:val="left"/>
      <w:pPr>
        <w:ind w:left="367" w:hanging="201"/>
      </w:pPr>
      <w:rPr>
        <w:rFonts w:hint="default"/>
        <w:lang w:val="en-US" w:eastAsia="en-US" w:bidi="ar-SA"/>
      </w:rPr>
    </w:lvl>
    <w:lvl w:ilvl="7" w:tplc="A546E7FA">
      <w:numFmt w:val="bullet"/>
      <w:lvlText w:val="•"/>
      <w:lvlJc w:val="left"/>
      <w:pPr>
        <w:ind w:left="379" w:hanging="201"/>
      </w:pPr>
      <w:rPr>
        <w:rFonts w:hint="default"/>
        <w:lang w:val="en-US" w:eastAsia="en-US" w:bidi="ar-SA"/>
      </w:rPr>
    </w:lvl>
    <w:lvl w:ilvl="8" w:tplc="25CC6B5C">
      <w:numFmt w:val="bullet"/>
      <w:lvlText w:val="•"/>
      <w:lvlJc w:val="left"/>
      <w:pPr>
        <w:ind w:left="390" w:hanging="201"/>
      </w:pPr>
      <w:rPr>
        <w:rFonts w:hint="default"/>
        <w:lang w:val="en-US" w:eastAsia="en-US" w:bidi="ar-SA"/>
      </w:rPr>
    </w:lvl>
  </w:abstractNum>
  <w:abstractNum w:abstractNumId="6" w15:restartNumberingAfterBreak="0">
    <w:nsid w:val="7DFF00B9"/>
    <w:multiLevelType w:val="hybridMultilevel"/>
    <w:tmpl w:val="BA46863E"/>
    <w:lvl w:ilvl="0" w:tplc="9F609B6C">
      <w:numFmt w:val="bullet"/>
      <w:lvlText w:val="☐"/>
      <w:lvlJc w:val="left"/>
      <w:pPr>
        <w:ind w:left="753" w:hanging="52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D92B7B8">
      <w:numFmt w:val="bullet"/>
      <w:lvlText w:val="•"/>
      <w:lvlJc w:val="left"/>
      <w:pPr>
        <w:ind w:left="1655" w:hanging="528"/>
      </w:pPr>
      <w:rPr>
        <w:rFonts w:hint="default"/>
        <w:lang w:val="en-US" w:eastAsia="en-US" w:bidi="ar-SA"/>
      </w:rPr>
    </w:lvl>
    <w:lvl w:ilvl="2" w:tplc="81065E44">
      <w:numFmt w:val="bullet"/>
      <w:lvlText w:val="•"/>
      <w:lvlJc w:val="left"/>
      <w:pPr>
        <w:ind w:left="2551" w:hanging="528"/>
      </w:pPr>
      <w:rPr>
        <w:rFonts w:hint="default"/>
        <w:lang w:val="en-US" w:eastAsia="en-US" w:bidi="ar-SA"/>
      </w:rPr>
    </w:lvl>
    <w:lvl w:ilvl="3" w:tplc="DA42D4A0">
      <w:numFmt w:val="bullet"/>
      <w:lvlText w:val="•"/>
      <w:lvlJc w:val="left"/>
      <w:pPr>
        <w:ind w:left="3447" w:hanging="528"/>
      </w:pPr>
      <w:rPr>
        <w:rFonts w:hint="default"/>
        <w:lang w:val="en-US" w:eastAsia="en-US" w:bidi="ar-SA"/>
      </w:rPr>
    </w:lvl>
    <w:lvl w:ilvl="4" w:tplc="95EC1BF0">
      <w:numFmt w:val="bullet"/>
      <w:lvlText w:val="•"/>
      <w:lvlJc w:val="left"/>
      <w:pPr>
        <w:ind w:left="4343" w:hanging="528"/>
      </w:pPr>
      <w:rPr>
        <w:rFonts w:hint="default"/>
        <w:lang w:val="en-US" w:eastAsia="en-US" w:bidi="ar-SA"/>
      </w:rPr>
    </w:lvl>
    <w:lvl w:ilvl="5" w:tplc="33AE1F74">
      <w:numFmt w:val="bullet"/>
      <w:lvlText w:val="•"/>
      <w:lvlJc w:val="left"/>
      <w:pPr>
        <w:ind w:left="5239" w:hanging="528"/>
      </w:pPr>
      <w:rPr>
        <w:rFonts w:hint="default"/>
        <w:lang w:val="en-US" w:eastAsia="en-US" w:bidi="ar-SA"/>
      </w:rPr>
    </w:lvl>
    <w:lvl w:ilvl="6" w:tplc="F064BCEA">
      <w:numFmt w:val="bullet"/>
      <w:lvlText w:val="•"/>
      <w:lvlJc w:val="left"/>
      <w:pPr>
        <w:ind w:left="6135" w:hanging="528"/>
      </w:pPr>
      <w:rPr>
        <w:rFonts w:hint="default"/>
        <w:lang w:val="en-US" w:eastAsia="en-US" w:bidi="ar-SA"/>
      </w:rPr>
    </w:lvl>
    <w:lvl w:ilvl="7" w:tplc="D118FE46">
      <w:numFmt w:val="bullet"/>
      <w:lvlText w:val="•"/>
      <w:lvlJc w:val="left"/>
      <w:pPr>
        <w:ind w:left="7031" w:hanging="528"/>
      </w:pPr>
      <w:rPr>
        <w:rFonts w:hint="default"/>
        <w:lang w:val="en-US" w:eastAsia="en-US" w:bidi="ar-SA"/>
      </w:rPr>
    </w:lvl>
    <w:lvl w:ilvl="8" w:tplc="4BB2741A">
      <w:numFmt w:val="bullet"/>
      <w:lvlText w:val="•"/>
      <w:lvlJc w:val="left"/>
      <w:pPr>
        <w:ind w:left="7927" w:hanging="528"/>
      </w:pPr>
      <w:rPr>
        <w:rFonts w:hint="default"/>
        <w:lang w:val="en-US" w:eastAsia="en-US" w:bidi="ar-SA"/>
      </w:rPr>
    </w:lvl>
  </w:abstractNum>
  <w:num w:numId="1" w16cid:durableId="2096630285">
    <w:abstractNumId w:val="6"/>
  </w:num>
  <w:num w:numId="2" w16cid:durableId="1986620680">
    <w:abstractNumId w:val="3"/>
  </w:num>
  <w:num w:numId="3" w16cid:durableId="1418553681">
    <w:abstractNumId w:val="2"/>
  </w:num>
  <w:num w:numId="4" w16cid:durableId="1815416090">
    <w:abstractNumId w:val="5"/>
  </w:num>
  <w:num w:numId="5" w16cid:durableId="929049061">
    <w:abstractNumId w:val="0"/>
  </w:num>
  <w:num w:numId="6" w16cid:durableId="177430011">
    <w:abstractNumId w:val="1"/>
  </w:num>
  <w:num w:numId="7" w16cid:durableId="13368819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44"/>
    <w:rsid w:val="000303DC"/>
    <w:rsid w:val="0003154F"/>
    <w:rsid w:val="000A22F3"/>
    <w:rsid w:val="000F5B85"/>
    <w:rsid w:val="00115449"/>
    <w:rsid w:val="00174481"/>
    <w:rsid w:val="0018550E"/>
    <w:rsid w:val="0019079C"/>
    <w:rsid w:val="001E78A2"/>
    <w:rsid w:val="0023443D"/>
    <w:rsid w:val="00242945"/>
    <w:rsid w:val="0029208C"/>
    <w:rsid w:val="002A0525"/>
    <w:rsid w:val="002B73B5"/>
    <w:rsid w:val="002C3FC9"/>
    <w:rsid w:val="002E529F"/>
    <w:rsid w:val="003315DD"/>
    <w:rsid w:val="00365875"/>
    <w:rsid w:val="0037344D"/>
    <w:rsid w:val="003A3A45"/>
    <w:rsid w:val="003F2F44"/>
    <w:rsid w:val="00401D5E"/>
    <w:rsid w:val="004B5882"/>
    <w:rsid w:val="004E746F"/>
    <w:rsid w:val="005766A6"/>
    <w:rsid w:val="0058730A"/>
    <w:rsid w:val="005B1144"/>
    <w:rsid w:val="005C01B2"/>
    <w:rsid w:val="00622C0C"/>
    <w:rsid w:val="006321FF"/>
    <w:rsid w:val="006513F9"/>
    <w:rsid w:val="00697994"/>
    <w:rsid w:val="006A62CE"/>
    <w:rsid w:val="006C6B2E"/>
    <w:rsid w:val="006F4636"/>
    <w:rsid w:val="007256FE"/>
    <w:rsid w:val="00794BA8"/>
    <w:rsid w:val="007952CE"/>
    <w:rsid w:val="007C751E"/>
    <w:rsid w:val="00867354"/>
    <w:rsid w:val="00895544"/>
    <w:rsid w:val="00895E4B"/>
    <w:rsid w:val="008A7964"/>
    <w:rsid w:val="008D6330"/>
    <w:rsid w:val="008F28E6"/>
    <w:rsid w:val="00927ADA"/>
    <w:rsid w:val="00935FAB"/>
    <w:rsid w:val="00950CEA"/>
    <w:rsid w:val="00953DB7"/>
    <w:rsid w:val="00976CFB"/>
    <w:rsid w:val="0097705C"/>
    <w:rsid w:val="009A4923"/>
    <w:rsid w:val="009C0AAE"/>
    <w:rsid w:val="00AA056E"/>
    <w:rsid w:val="00AA285F"/>
    <w:rsid w:val="00B51138"/>
    <w:rsid w:val="00B5544E"/>
    <w:rsid w:val="00BA6FBC"/>
    <w:rsid w:val="00BB4AF5"/>
    <w:rsid w:val="00C1221C"/>
    <w:rsid w:val="00C147C0"/>
    <w:rsid w:val="00C75984"/>
    <w:rsid w:val="00C942C9"/>
    <w:rsid w:val="00CA5BEF"/>
    <w:rsid w:val="00CC5EF3"/>
    <w:rsid w:val="00CD3CD2"/>
    <w:rsid w:val="00CF7BC1"/>
    <w:rsid w:val="00D21B19"/>
    <w:rsid w:val="00D77D94"/>
    <w:rsid w:val="00DD6918"/>
    <w:rsid w:val="00DE6665"/>
    <w:rsid w:val="00DF1C04"/>
    <w:rsid w:val="00E12511"/>
    <w:rsid w:val="00E143DC"/>
    <w:rsid w:val="00E86E58"/>
    <w:rsid w:val="00E87B56"/>
    <w:rsid w:val="00E9491F"/>
    <w:rsid w:val="00EB21FD"/>
    <w:rsid w:val="00EB5325"/>
    <w:rsid w:val="00EF42F0"/>
    <w:rsid w:val="00F8589E"/>
    <w:rsid w:val="00FD42DC"/>
    <w:rsid w:val="00FE4464"/>
    <w:rsid w:val="5F229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82B136"/>
  <w15:docId w15:val="{5D6D0AF6-62E5-4FC0-90BE-CCF173B6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4E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7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2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17"/>
      <w:ind w:left="753" w:hanging="358"/>
    </w:pPr>
  </w:style>
  <w:style w:type="paragraph" w:customStyle="1" w:styleId="TableParagraph">
    <w:name w:val="Table Paragraph"/>
    <w:basedOn w:val="Normal"/>
    <w:uiPriority w:val="1"/>
    <w:qFormat/>
    <w:pPr>
      <w:spacing w:line="229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7952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2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952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2CE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BA6FBC"/>
    <w:pPr>
      <w:widowControl/>
      <w:autoSpaceDE/>
      <w:autoSpaceDN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A6FBC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BA6FBC"/>
    <w:rPr>
      <w:rFonts w:ascii="Arial" w:eastAsia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A6FB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A22F3"/>
    <w:pPr>
      <w:widowControl/>
      <w:autoSpaceDE/>
      <w:autoSpaceDN/>
    </w:pPr>
    <w:rPr>
      <w:lang w:val="en-GB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3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D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3DB7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DB7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R-visas@sussex.ac.uk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ussex.ac.uk/rsao/regulations" TargetMode="External"/><Relationship Id="rId12" Type="http://schemas.openxmlformats.org/officeDocument/2006/relationships/hyperlink" Target="mailto:PGR-StudentRecords@sussex.ac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ussex.ac.uk/rsao/regulation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usfinancialaid@sussex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gr-scholarships@sussex.ac.uk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GR-StudentRecords@sussex.ac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GR-StudentRecords@sussex.ac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Cook</dc:creator>
  <cp:lastModifiedBy>Paige Thompson</cp:lastModifiedBy>
  <cp:revision>16</cp:revision>
  <cp:lastPrinted>2025-02-19T09:34:00Z</cp:lastPrinted>
  <dcterms:created xsi:type="dcterms:W3CDTF">2024-10-31T13:24:00Z</dcterms:created>
  <dcterms:modified xsi:type="dcterms:W3CDTF">2026-07-30T09:10:00Z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2024-09-18T00:00:00Z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607638c3-5786-492e-84f5-8d3113c60f32</vt:lpwstr>
  </property>
</Properties>
</file>