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8D64" w14:textId="1081FC18" w:rsidR="00612F85" w:rsidRDefault="00D420F3" w:rsidP="004F65BF">
      <w:pPr>
        <w:spacing w:line="276" w:lineRule="auto"/>
        <w:rPr>
          <w:rFonts w:asciiTheme="minorHAnsi" w:hAnsiTheme="minorHAnsi" w:cstheme="minorHAnsi"/>
          <w:bCs/>
          <w:sz w:val="24"/>
          <w:szCs w:val="24"/>
        </w:rPr>
      </w:pPr>
      <w:r w:rsidRPr="004F65BF">
        <w:rPr>
          <w:rFonts w:asciiTheme="minorHAnsi" w:hAnsiTheme="minorHAnsi" w:cstheme="minorHAnsi"/>
          <w:bCs/>
          <w:sz w:val="24"/>
          <w:szCs w:val="24"/>
        </w:rPr>
        <w:t>Guidance for Students</w:t>
      </w:r>
      <w:r>
        <w:rPr>
          <w:rFonts w:asciiTheme="minorHAnsi" w:hAnsiTheme="minorHAnsi" w:cstheme="minorHAnsi"/>
          <w:bCs/>
          <w:sz w:val="24"/>
          <w:szCs w:val="24"/>
        </w:rPr>
        <w:t>: Discussion on academic integrity in an on-line examinations</w:t>
      </w:r>
      <w:r w:rsidR="00612F85" w:rsidRPr="004F65BF">
        <w:rPr>
          <w:rFonts w:asciiTheme="minorHAnsi" w:hAnsiTheme="minorHAnsi" w:cstheme="minorHAnsi"/>
          <w:bCs/>
          <w:sz w:val="24"/>
          <w:szCs w:val="24"/>
        </w:rPr>
        <w:t xml:space="preserve"> </w:t>
      </w:r>
    </w:p>
    <w:p w14:paraId="5A031461" w14:textId="77777777" w:rsidR="00EC004B" w:rsidRPr="004F65BF" w:rsidRDefault="00EC004B" w:rsidP="004F65BF">
      <w:pPr>
        <w:spacing w:line="276" w:lineRule="auto"/>
        <w:rPr>
          <w:rFonts w:asciiTheme="minorHAnsi" w:hAnsiTheme="minorHAnsi" w:cstheme="minorHAnsi"/>
          <w:b w:val="0"/>
          <w:bCs/>
          <w:sz w:val="24"/>
          <w:szCs w:val="24"/>
        </w:rPr>
      </w:pPr>
    </w:p>
    <w:p w14:paraId="06E35AEB" w14:textId="37BD7AF1" w:rsidR="000F0C2C" w:rsidRPr="004F65BF" w:rsidRDefault="000F0C2C" w:rsidP="004F65BF">
      <w:pPr>
        <w:pStyle w:val="NormalWeb"/>
        <w:spacing w:before="0" w:beforeAutospacing="0" w:after="0" w:afterAutospacing="0"/>
        <w:rPr>
          <w:rFonts w:asciiTheme="minorHAnsi" w:eastAsia="Times New Roman" w:hAnsiTheme="minorHAnsi" w:cstheme="minorHAnsi"/>
          <w:sz w:val="22"/>
          <w:szCs w:val="22"/>
        </w:rPr>
      </w:pPr>
      <w:r w:rsidRPr="004F65BF">
        <w:rPr>
          <w:rFonts w:asciiTheme="minorHAnsi" w:eastAsia="Times New Roman" w:hAnsiTheme="minorHAnsi" w:cstheme="minorHAnsi"/>
          <w:sz w:val="22"/>
          <w:szCs w:val="22"/>
        </w:rPr>
        <w:t xml:space="preserve">Occasionally, students may be asked by their </w:t>
      </w:r>
      <w:r w:rsidR="003D1D9B">
        <w:rPr>
          <w:rFonts w:asciiTheme="minorHAnsi" w:eastAsia="Times New Roman" w:hAnsiTheme="minorHAnsi" w:cstheme="minorHAnsi"/>
          <w:sz w:val="22"/>
          <w:szCs w:val="22"/>
        </w:rPr>
        <w:t>m</w:t>
      </w:r>
      <w:r w:rsidR="00612F85" w:rsidRPr="004F65BF">
        <w:rPr>
          <w:rFonts w:asciiTheme="minorHAnsi" w:eastAsia="Times New Roman" w:hAnsiTheme="minorHAnsi" w:cstheme="minorHAnsi"/>
          <w:sz w:val="22"/>
          <w:szCs w:val="22"/>
        </w:rPr>
        <w:t xml:space="preserve">odule </w:t>
      </w:r>
      <w:r w:rsidR="003D1D9B">
        <w:rPr>
          <w:rFonts w:asciiTheme="minorHAnsi" w:eastAsia="Times New Roman" w:hAnsiTheme="minorHAnsi" w:cstheme="minorHAnsi"/>
          <w:sz w:val="22"/>
          <w:szCs w:val="22"/>
        </w:rPr>
        <w:t>c</w:t>
      </w:r>
      <w:r w:rsidR="00612F85" w:rsidRPr="004F65BF">
        <w:rPr>
          <w:rFonts w:asciiTheme="minorHAnsi" w:eastAsia="Times New Roman" w:hAnsiTheme="minorHAnsi" w:cstheme="minorHAnsi"/>
          <w:sz w:val="22"/>
          <w:szCs w:val="22"/>
        </w:rPr>
        <w:t>onvenor</w:t>
      </w:r>
      <w:r w:rsidR="00C522EF">
        <w:rPr>
          <w:rFonts w:asciiTheme="minorHAnsi" w:eastAsia="Times New Roman" w:hAnsiTheme="minorHAnsi" w:cstheme="minorHAnsi"/>
          <w:sz w:val="22"/>
          <w:szCs w:val="22"/>
        </w:rPr>
        <w:t xml:space="preserve"> or marker</w:t>
      </w:r>
      <w:r w:rsidRPr="004F65BF">
        <w:rPr>
          <w:rFonts w:asciiTheme="minorHAnsi" w:eastAsia="Times New Roman" w:hAnsiTheme="minorHAnsi" w:cstheme="minorHAnsi"/>
          <w:sz w:val="22"/>
          <w:szCs w:val="22"/>
        </w:rPr>
        <w:t xml:space="preserve"> to attend a </w:t>
      </w:r>
      <w:r w:rsidR="00612F85" w:rsidRPr="004F65BF">
        <w:rPr>
          <w:rFonts w:asciiTheme="minorHAnsi" w:eastAsia="Times New Roman" w:hAnsiTheme="minorHAnsi" w:cstheme="minorHAnsi"/>
          <w:sz w:val="22"/>
          <w:szCs w:val="22"/>
        </w:rPr>
        <w:t xml:space="preserve">discussion about how they went about completing an on-line exam. You might be asked </w:t>
      </w:r>
      <w:r w:rsidR="00612F85" w:rsidRPr="00203AB6">
        <w:rPr>
          <w:rFonts w:asciiTheme="minorHAnsi" w:eastAsia="Times New Roman" w:hAnsiTheme="minorHAnsi" w:cstheme="minorHAnsi"/>
          <w:sz w:val="22"/>
          <w:szCs w:val="22"/>
        </w:rPr>
        <w:t xml:space="preserve">by your </w:t>
      </w:r>
      <w:r w:rsidR="00A3704A" w:rsidRPr="00203AB6">
        <w:rPr>
          <w:rFonts w:asciiTheme="minorHAnsi" w:eastAsia="Times New Roman" w:hAnsiTheme="minorHAnsi" w:cstheme="minorHAnsi"/>
          <w:sz w:val="22"/>
          <w:szCs w:val="22"/>
        </w:rPr>
        <w:t>m</w:t>
      </w:r>
      <w:r w:rsidR="00612F85" w:rsidRPr="00203AB6">
        <w:rPr>
          <w:rFonts w:asciiTheme="minorHAnsi" w:eastAsia="Times New Roman" w:hAnsiTheme="minorHAnsi" w:cstheme="minorHAnsi"/>
          <w:sz w:val="22"/>
          <w:szCs w:val="22"/>
        </w:rPr>
        <w:t xml:space="preserve">odule </w:t>
      </w:r>
      <w:r w:rsidR="00A3704A" w:rsidRPr="00203AB6">
        <w:rPr>
          <w:rFonts w:asciiTheme="minorHAnsi" w:eastAsia="Times New Roman" w:hAnsiTheme="minorHAnsi" w:cstheme="minorHAnsi"/>
          <w:sz w:val="22"/>
          <w:szCs w:val="22"/>
        </w:rPr>
        <w:t>c</w:t>
      </w:r>
      <w:r w:rsidR="00612F85" w:rsidRPr="00203AB6">
        <w:rPr>
          <w:rFonts w:asciiTheme="minorHAnsi" w:eastAsia="Times New Roman" w:hAnsiTheme="minorHAnsi" w:cstheme="minorHAnsi"/>
          <w:sz w:val="22"/>
          <w:szCs w:val="22"/>
        </w:rPr>
        <w:t>onvenor</w:t>
      </w:r>
      <w:r w:rsidR="00203AB6" w:rsidRPr="00203AB6">
        <w:rPr>
          <w:rFonts w:asciiTheme="minorHAnsi" w:eastAsia="Times New Roman" w:hAnsiTheme="minorHAnsi" w:cstheme="minorHAnsi"/>
          <w:sz w:val="22"/>
          <w:szCs w:val="22"/>
        </w:rPr>
        <w:t xml:space="preserve">, </w:t>
      </w:r>
      <w:r w:rsidR="00C522EF" w:rsidRPr="00203AB6">
        <w:rPr>
          <w:rFonts w:asciiTheme="minorHAnsi" w:eastAsia="Times New Roman" w:hAnsiTheme="minorHAnsi" w:cstheme="minorHAnsi"/>
          <w:sz w:val="22"/>
          <w:szCs w:val="22"/>
        </w:rPr>
        <w:t>marker</w:t>
      </w:r>
      <w:r w:rsidR="00612F85" w:rsidRPr="004F65BF">
        <w:rPr>
          <w:rFonts w:asciiTheme="minorHAnsi" w:eastAsia="Times New Roman" w:hAnsiTheme="minorHAnsi" w:cstheme="minorHAnsi"/>
          <w:sz w:val="22"/>
          <w:szCs w:val="22"/>
        </w:rPr>
        <w:t xml:space="preserve"> </w:t>
      </w:r>
      <w:r w:rsidR="00203AB6">
        <w:rPr>
          <w:rFonts w:asciiTheme="minorHAnsi" w:eastAsia="Times New Roman" w:hAnsiTheme="minorHAnsi" w:cstheme="minorHAnsi"/>
          <w:sz w:val="22"/>
          <w:szCs w:val="22"/>
        </w:rPr>
        <w:t xml:space="preserve">or another member of faculty </w:t>
      </w:r>
      <w:r w:rsidR="00612F85" w:rsidRPr="004F65BF">
        <w:rPr>
          <w:rFonts w:asciiTheme="minorHAnsi" w:eastAsia="Times New Roman" w:hAnsiTheme="minorHAnsi" w:cstheme="minorHAnsi"/>
          <w:sz w:val="22"/>
          <w:szCs w:val="22"/>
        </w:rPr>
        <w:t>to speak with them about this if a concern has been raised relating to academic integrity. This does</w:t>
      </w:r>
      <w:r w:rsidR="002223A1">
        <w:rPr>
          <w:rFonts w:asciiTheme="minorHAnsi" w:eastAsia="Times New Roman" w:hAnsiTheme="minorHAnsi" w:cstheme="minorHAnsi"/>
          <w:sz w:val="22"/>
          <w:szCs w:val="22"/>
        </w:rPr>
        <w:t xml:space="preserve"> </w:t>
      </w:r>
      <w:r w:rsidR="00612F85" w:rsidRPr="004F65BF">
        <w:rPr>
          <w:rFonts w:asciiTheme="minorHAnsi" w:eastAsia="Times New Roman" w:hAnsiTheme="minorHAnsi" w:cstheme="minorHAnsi"/>
          <w:sz w:val="22"/>
          <w:szCs w:val="22"/>
        </w:rPr>
        <w:t>n</w:t>
      </w:r>
      <w:r w:rsidR="002223A1">
        <w:rPr>
          <w:rFonts w:asciiTheme="minorHAnsi" w:eastAsia="Times New Roman" w:hAnsiTheme="minorHAnsi" w:cstheme="minorHAnsi"/>
          <w:sz w:val="22"/>
          <w:szCs w:val="22"/>
        </w:rPr>
        <w:t>o</w:t>
      </w:r>
      <w:r w:rsidR="00612F85" w:rsidRPr="004F65BF">
        <w:rPr>
          <w:rFonts w:asciiTheme="minorHAnsi" w:eastAsia="Times New Roman" w:hAnsiTheme="minorHAnsi" w:cstheme="minorHAnsi"/>
          <w:sz w:val="22"/>
          <w:szCs w:val="22"/>
        </w:rPr>
        <w:t xml:space="preserve">t mean that </w:t>
      </w:r>
      <w:r w:rsidR="004502F0">
        <w:rPr>
          <w:rFonts w:asciiTheme="minorHAnsi" w:eastAsia="Times New Roman" w:hAnsiTheme="minorHAnsi" w:cstheme="minorHAnsi"/>
          <w:sz w:val="22"/>
          <w:szCs w:val="22"/>
        </w:rPr>
        <w:t>there is</w:t>
      </w:r>
      <w:r w:rsidR="00612F85" w:rsidRPr="004F65BF">
        <w:rPr>
          <w:rFonts w:asciiTheme="minorHAnsi" w:eastAsia="Times New Roman" w:hAnsiTheme="minorHAnsi" w:cstheme="minorHAnsi"/>
          <w:sz w:val="22"/>
          <w:szCs w:val="22"/>
        </w:rPr>
        <w:t xml:space="preserve"> academic misconduct</w:t>
      </w:r>
      <w:r w:rsidR="004502F0">
        <w:rPr>
          <w:rFonts w:asciiTheme="minorHAnsi" w:eastAsia="Times New Roman" w:hAnsiTheme="minorHAnsi" w:cstheme="minorHAnsi"/>
          <w:sz w:val="22"/>
          <w:szCs w:val="22"/>
        </w:rPr>
        <w:t xml:space="preserve"> in your assessment</w:t>
      </w:r>
      <w:r w:rsidR="00612F85" w:rsidRPr="004F65BF">
        <w:rPr>
          <w:rFonts w:asciiTheme="minorHAnsi" w:eastAsia="Times New Roman" w:hAnsiTheme="minorHAnsi" w:cstheme="minorHAnsi"/>
          <w:sz w:val="22"/>
          <w:szCs w:val="22"/>
        </w:rPr>
        <w:t>, but it is part of an investigation where there are possible issues that your tutor want</w:t>
      </w:r>
      <w:r w:rsidR="00C522EF">
        <w:rPr>
          <w:rFonts w:asciiTheme="minorHAnsi" w:eastAsia="Times New Roman" w:hAnsiTheme="minorHAnsi" w:cstheme="minorHAnsi"/>
          <w:sz w:val="22"/>
          <w:szCs w:val="22"/>
        </w:rPr>
        <w:t>s</w:t>
      </w:r>
      <w:r w:rsidR="00612F85" w:rsidRPr="004F65BF">
        <w:rPr>
          <w:rFonts w:asciiTheme="minorHAnsi" w:eastAsia="Times New Roman" w:hAnsiTheme="minorHAnsi" w:cstheme="minorHAnsi"/>
          <w:sz w:val="22"/>
          <w:szCs w:val="22"/>
        </w:rPr>
        <w:t xml:space="preserve"> to clarify.</w:t>
      </w:r>
      <w:r w:rsidR="00A3704A">
        <w:rPr>
          <w:rFonts w:asciiTheme="minorHAnsi" w:eastAsia="Times New Roman" w:hAnsiTheme="minorHAnsi" w:cstheme="minorHAnsi"/>
          <w:sz w:val="22"/>
          <w:szCs w:val="22"/>
        </w:rPr>
        <w:t xml:space="preserve"> You can find details defining types of misconduct here: </w:t>
      </w:r>
      <w:hyperlink r:id="rId8" w:history="1">
        <w:r w:rsidR="00A3704A" w:rsidRPr="003D0D74">
          <w:rPr>
            <w:rStyle w:val="Hyperlink"/>
            <w:rFonts w:asciiTheme="minorHAnsi" w:hAnsiTheme="minorHAnsi" w:cstheme="minorHAnsi"/>
            <w:sz w:val="22"/>
            <w:szCs w:val="22"/>
          </w:rPr>
          <w:t>Academic Misconduct</w:t>
        </w:r>
      </w:hyperlink>
      <w:r w:rsidR="00A3704A">
        <w:rPr>
          <w:rFonts w:asciiTheme="minorHAnsi" w:hAnsiTheme="minorHAnsi" w:cstheme="minorHAnsi"/>
          <w:sz w:val="22"/>
          <w:szCs w:val="22"/>
        </w:rPr>
        <w:t>.</w:t>
      </w:r>
    </w:p>
    <w:p w14:paraId="1EA0E8C1" w14:textId="341F2424" w:rsidR="00612F85" w:rsidRPr="004F65BF" w:rsidRDefault="00612F85" w:rsidP="004F65BF">
      <w:pPr>
        <w:pStyle w:val="NormalWeb"/>
        <w:spacing w:before="0" w:beforeAutospacing="0" w:after="0" w:afterAutospacing="0"/>
        <w:rPr>
          <w:rFonts w:asciiTheme="minorHAnsi" w:eastAsia="Times New Roman" w:hAnsiTheme="minorHAnsi" w:cstheme="minorHAnsi"/>
          <w:sz w:val="22"/>
          <w:szCs w:val="22"/>
        </w:rPr>
      </w:pPr>
    </w:p>
    <w:p w14:paraId="29BA4D00" w14:textId="11CA0306" w:rsidR="00612F85" w:rsidRPr="004F65BF" w:rsidRDefault="00612F85" w:rsidP="004F65BF">
      <w:pPr>
        <w:pStyle w:val="NormalWeb"/>
        <w:spacing w:before="0" w:beforeAutospacing="0" w:after="0" w:afterAutospacing="0"/>
        <w:rPr>
          <w:rFonts w:asciiTheme="minorHAnsi" w:eastAsia="Times New Roman" w:hAnsiTheme="minorHAnsi" w:cstheme="minorHAnsi"/>
          <w:b/>
          <w:bCs/>
          <w:sz w:val="22"/>
          <w:szCs w:val="22"/>
        </w:rPr>
      </w:pPr>
      <w:r w:rsidRPr="004F65BF">
        <w:rPr>
          <w:rFonts w:asciiTheme="minorHAnsi" w:eastAsia="Times New Roman" w:hAnsiTheme="minorHAnsi" w:cstheme="minorHAnsi"/>
          <w:b/>
          <w:bCs/>
          <w:sz w:val="22"/>
          <w:szCs w:val="22"/>
        </w:rPr>
        <w:t>What is the purpose of the discussion?</w:t>
      </w:r>
    </w:p>
    <w:p w14:paraId="779CAF2F" w14:textId="1C8631FE" w:rsidR="00612F85" w:rsidRDefault="00612F85" w:rsidP="004F65BF">
      <w:pPr>
        <w:pStyle w:val="NormalWeb"/>
        <w:spacing w:before="0" w:beforeAutospacing="0" w:after="0" w:afterAutospacing="0"/>
        <w:rPr>
          <w:rFonts w:asciiTheme="minorHAnsi" w:eastAsia="Times New Roman" w:hAnsiTheme="minorHAnsi" w:cstheme="minorHAnsi"/>
          <w:sz w:val="22"/>
          <w:szCs w:val="22"/>
        </w:rPr>
      </w:pPr>
    </w:p>
    <w:p w14:paraId="63389A6A" w14:textId="4979B3A3" w:rsidR="004F65BF" w:rsidRDefault="00F54D5E" w:rsidP="004F65BF">
      <w:pPr>
        <w:pStyle w:val="NormalWeb"/>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This discussion is to talk through the process that you went through in undertaking the assessment. It isn’t a new assessment of your work and isn’t to test your subject knowledge beyond the assessment that you submitted. </w:t>
      </w:r>
      <w:r w:rsidR="003D1D9B">
        <w:rPr>
          <w:rFonts w:asciiTheme="minorHAnsi" w:eastAsia="Times New Roman" w:hAnsiTheme="minorHAnsi" w:cstheme="minorHAnsi"/>
          <w:sz w:val="22"/>
          <w:szCs w:val="22"/>
        </w:rPr>
        <w:t>Y</w:t>
      </w:r>
      <w:r>
        <w:rPr>
          <w:rFonts w:asciiTheme="minorHAnsi" w:eastAsia="Times New Roman" w:hAnsiTheme="minorHAnsi" w:cstheme="minorHAnsi"/>
          <w:sz w:val="22"/>
          <w:szCs w:val="22"/>
        </w:rPr>
        <w:t>ou’ll be asked to outline what you did in the assessment and why.</w:t>
      </w:r>
    </w:p>
    <w:p w14:paraId="3C4142C0" w14:textId="2EAA8642" w:rsidR="00F54D5E" w:rsidRDefault="00F54D5E" w:rsidP="004F65BF">
      <w:pPr>
        <w:pStyle w:val="NormalWeb"/>
        <w:spacing w:before="0" w:beforeAutospacing="0" w:after="0" w:afterAutospacing="0"/>
        <w:rPr>
          <w:rFonts w:asciiTheme="minorHAnsi" w:eastAsia="Times New Roman" w:hAnsiTheme="minorHAnsi" w:cstheme="minorHAnsi"/>
          <w:sz w:val="22"/>
          <w:szCs w:val="22"/>
        </w:rPr>
      </w:pPr>
    </w:p>
    <w:p w14:paraId="5EED68E4" w14:textId="4BA4CBFB" w:rsidR="00F54D5E" w:rsidRPr="004F65BF" w:rsidRDefault="00F54D5E" w:rsidP="004F65BF">
      <w:pPr>
        <w:pStyle w:val="NormalWeb"/>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No decisions on academic misconduct will be taken in the discussion. This is a conversation to help your </w:t>
      </w:r>
      <w:r w:rsidR="00203AB6" w:rsidRPr="00203AB6">
        <w:rPr>
          <w:rFonts w:asciiTheme="minorHAnsi" w:eastAsia="Times New Roman" w:hAnsiTheme="minorHAnsi" w:cstheme="minorHAnsi"/>
          <w:sz w:val="22"/>
          <w:szCs w:val="22"/>
        </w:rPr>
        <w:t>module convenor, marker</w:t>
      </w:r>
      <w:r w:rsidR="00203AB6" w:rsidRPr="004F65BF">
        <w:rPr>
          <w:rFonts w:asciiTheme="minorHAnsi" w:eastAsia="Times New Roman" w:hAnsiTheme="minorHAnsi" w:cstheme="minorHAnsi"/>
          <w:sz w:val="22"/>
          <w:szCs w:val="22"/>
        </w:rPr>
        <w:t xml:space="preserve"> </w:t>
      </w:r>
      <w:r w:rsidR="00203AB6">
        <w:rPr>
          <w:rFonts w:asciiTheme="minorHAnsi" w:eastAsia="Times New Roman" w:hAnsiTheme="minorHAnsi" w:cstheme="minorHAnsi"/>
          <w:sz w:val="22"/>
          <w:szCs w:val="22"/>
        </w:rPr>
        <w:t xml:space="preserve">or other member of faculty to </w:t>
      </w:r>
      <w:r>
        <w:rPr>
          <w:rFonts w:asciiTheme="minorHAnsi" w:eastAsia="Times New Roman" w:hAnsiTheme="minorHAnsi" w:cstheme="minorHAnsi"/>
          <w:sz w:val="22"/>
          <w:szCs w:val="22"/>
        </w:rPr>
        <w:t xml:space="preserve">understand the context of your assessment and </w:t>
      </w:r>
      <w:r w:rsidR="005A42F7">
        <w:rPr>
          <w:rFonts w:asciiTheme="minorHAnsi" w:eastAsia="Times New Roman" w:hAnsiTheme="minorHAnsi" w:cstheme="minorHAnsi"/>
          <w:sz w:val="22"/>
          <w:szCs w:val="22"/>
        </w:rPr>
        <w:t>an opportunity to show that the assignment in question is your own work for the purposes of an investigation</w:t>
      </w:r>
      <w:r>
        <w:rPr>
          <w:rFonts w:asciiTheme="minorHAnsi" w:eastAsia="Times New Roman" w:hAnsiTheme="minorHAnsi" w:cstheme="minorHAnsi"/>
          <w:sz w:val="22"/>
          <w:szCs w:val="22"/>
        </w:rPr>
        <w:t xml:space="preserve">. </w:t>
      </w:r>
      <w:r w:rsidR="00F9285E">
        <w:rPr>
          <w:rFonts w:asciiTheme="minorHAnsi" w:eastAsia="Times New Roman" w:hAnsiTheme="minorHAnsi" w:cstheme="minorHAnsi"/>
          <w:sz w:val="22"/>
          <w:szCs w:val="22"/>
        </w:rPr>
        <w:t>The notes from the discussion will be provided to the School Investigating Officer (see below).</w:t>
      </w:r>
    </w:p>
    <w:p w14:paraId="2C3CD0B3" w14:textId="77777777" w:rsidR="00612F85" w:rsidRPr="004F65BF" w:rsidRDefault="00612F85" w:rsidP="004F65BF">
      <w:pPr>
        <w:pStyle w:val="NormalWeb"/>
        <w:spacing w:before="0" w:beforeAutospacing="0" w:after="0" w:afterAutospacing="0"/>
        <w:rPr>
          <w:rFonts w:asciiTheme="minorHAnsi" w:eastAsia="Times New Roman" w:hAnsiTheme="minorHAnsi" w:cstheme="minorHAnsi"/>
          <w:sz w:val="22"/>
          <w:szCs w:val="22"/>
        </w:rPr>
      </w:pPr>
    </w:p>
    <w:p w14:paraId="0D5D0683" w14:textId="322EDEE8" w:rsidR="00612F85" w:rsidRPr="004F65BF" w:rsidRDefault="00612F85" w:rsidP="004F65BF">
      <w:pPr>
        <w:pStyle w:val="NormalWeb"/>
        <w:spacing w:before="0" w:beforeAutospacing="0" w:after="0" w:afterAutospacing="0"/>
        <w:rPr>
          <w:rFonts w:asciiTheme="minorHAnsi" w:eastAsia="Times New Roman" w:hAnsiTheme="minorHAnsi" w:cstheme="minorHAnsi"/>
          <w:b/>
          <w:bCs/>
          <w:sz w:val="22"/>
          <w:szCs w:val="22"/>
        </w:rPr>
      </w:pPr>
      <w:r w:rsidRPr="004F65BF">
        <w:rPr>
          <w:rFonts w:asciiTheme="minorHAnsi" w:eastAsia="Times New Roman" w:hAnsiTheme="minorHAnsi" w:cstheme="minorHAnsi"/>
          <w:b/>
          <w:bCs/>
          <w:sz w:val="22"/>
          <w:szCs w:val="22"/>
        </w:rPr>
        <w:t>What to expect in the discussion:</w:t>
      </w:r>
    </w:p>
    <w:p w14:paraId="164F3F78" w14:textId="359215EE" w:rsidR="00612F85" w:rsidRPr="0064131B" w:rsidRDefault="00612F85" w:rsidP="004F65BF">
      <w:pPr>
        <w:pStyle w:val="NormalWeb"/>
        <w:spacing w:before="0" w:beforeAutospacing="0" w:after="0" w:afterAutospacing="0"/>
        <w:rPr>
          <w:rFonts w:asciiTheme="minorHAnsi" w:hAnsiTheme="minorHAnsi" w:cstheme="minorHAnsi"/>
          <w:bCs/>
          <w:sz w:val="22"/>
          <w:szCs w:val="22"/>
        </w:rPr>
      </w:pPr>
    </w:p>
    <w:p w14:paraId="40600F6C" w14:textId="41F33E9C" w:rsidR="00F54D5E" w:rsidRPr="0064131B" w:rsidRDefault="00F54D5E" w:rsidP="004F65BF">
      <w:pPr>
        <w:pStyle w:val="NormalWeb"/>
        <w:spacing w:before="0" w:beforeAutospacing="0" w:after="0" w:afterAutospacing="0"/>
        <w:rPr>
          <w:rFonts w:asciiTheme="minorHAnsi" w:hAnsiTheme="minorHAnsi" w:cstheme="minorHAnsi"/>
          <w:bCs/>
          <w:sz w:val="22"/>
          <w:szCs w:val="22"/>
        </w:rPr>
      </w:pPr>
      <w:r w:rsidRPr="0064131B">
        <w:rPr>
          <w:rFonts w:asciiTheme="minorHAnsi" w:hAnsiTheme="minorHAnsi" w:cstheme="minorHAnsi"/>
          <w:bCs/>
          <w:sz w:val="22"/>
          <w:szCs w:val="22"/>
        </w:rPr>
        <w:t xml:space="preserve">The discussion will </w:t>
      </w:r>
      <w:r w:rsidR="00740F4E">
        <w:rPr>
          <w:rFonts w:asciiTheme="minorHAnsi" w:hAnsiTheme="minorHAnsi" w:cstheme="minorHAnsi"/>
          <w:bCs/>
          <w:sz w:val="22"/>
          <w:szCs w:val="22"/>
        </w:rPr>
        <w:t xml:space="preserve">usually </w:t>
      </w:r>
      <w:r w:rsidRPr="0064131B">
        <w:rPr>
          <w:rFonts w:asciiTheme="minorHAnsi" w:hAnsiTheme="minorHAnsi" w:cstheme="minorHAnsi"/>
          <w:bCs/>
          <w:sz w:val="22"/>
          <w:szCs w:val="22"/>
        </w:rPr>
        <w:t xml:space="preserve">take place over on-line video (or, </w:t>
      </w:r>
      <w:r w:rsidR="00740F4E">
        <w:rPr>
          <w:rFonts w:asciiTheme="minorHAnsi" w:hAnsiTheme="minorHAnsi" w:cstheme="minorHAnsi"/>
          <w:bCs/>
          <w:sz w:val="22"/>
          <w:szCs w:val="22"/>
        </w:rPr>
        <w:t>in person or</w:t>
      </w:r>
      <w:r w:rsidRPr="0064131B">
        <w:rPr>
          <w:rFonts w:asciiTheme="minorHAnsi" w:hAnsiTheme="minorHAnsi" w:cstheme="minorHAnsi"/>
          <w:bCs/>
          <w:sz w:val="22"/>
          <w:szCs w:val="22"/>
        </w:rPr>
        <w:t xml:space="preserve">, by phone). This will be arranged between the </w:t>
      </w:r>
      <w:r w:rsidR="00203AB6" w:rsidRPr="00203AB6">
        <w:rPr>
          <w:rFonts w:asciiTheme="minorHAnsi" w:eastAsia="Times New Roman" w:hAnsiTheme="minorHAnsi" w:cstheme="minorHAnsi"/>
          <w:sz w:val="22"/>
          <w:szCs w:val="22"/>
        </w:rPr>
        <w:t>module convenor, marker</w:t>
      </w:r>
      <w:r w:rsidR="00203AB6" w:rsidRPr="004F65BF">
        <w:rPr>
          <w:rFonts w:asciiTheme="minorHAnsi" w:eastAsia="Times New Roman" w:hAnsiTheme="minorHAnsi" w:cstheme="minorHAnsi"/>
          <w:sz w:val="22"/>
          <w:szCs w:val="22"/>
        </w:rPr>
        <w:t xml:space="preserve"> </w:t>
      </w:r>
      <w:r w:rsidR="00203AB6">
        <w:rPr>
          <w:rFonts w:asciiTheme="minorHAnsi" w:eastAsia="Times New Roman" w:hAnsiTheme="minorHAnsi" w:cstheme="minorHAnsi"/>
          <w:sz w:val="22"/>
          <w:szCs w:val="22"/>
        </w:rPr>
        <w:t xml:space="preserve">or other member of faculty </w:t>
      </w:r>
      <w:r w:rsidRPr="0064131B">
        <w:rPr>
          <w:rFonts w:asciiTheme="minorHAnsi" w:hAnsiTheme="minorHAnsi" w:cstheme="minorHAnsi"/>
          <w:bCs/>
          <w:sz w:val="22"/>
          <w:szCs w:val="22"/>
        </w:rPr>
        <w:t>and yourself.</w:t>
      </w:r>
    </w:p>
    <w:p w14:paraId="69FDE741" w14:textId="77777777" w:rsidR="00F54D5E" w:rsidRPr="0064131B" w:rsidRDefault="00F54D5E" w:rsidP="004F65BF">
      <w:pPr>
        <w:pStyle w:val="NormalWeb"/>
        <w:spacing w:before="0" w:beforeAutospacing="0" w:after="0" w:afterAutospacing="0"/>
        <w:rPr>
          <w:rFonts w:asciiTheme="minorHAnsi" w:hAnsiTheme="minorHAnsi" w:cstheme="minorHAnsi"/>
          <w:bCs/>
          <w:sz w:val="22"/>
          <w:szCs w:val="22"/>
        </w:rPr>
      </w:pPr>
    </w:p>
    <w:p w14:paraId="78F3F01A" w14:textId="1871AB6E" w:rsidR="00F54D5E" w:rsidRPr="0064131B" w:rsidRDefault="00F54D5E" w:rsidP="004F65BF">
      <w:pPr>
        <w:pStyle w:val="NormalWeb"/>
        <w:spacing w:before="0" w:beforeAutospacing="0" w:after="0" w:afterAutospacing="0"/>
        <w:rPr>
          <w:rFonts w:asciiTheme="minorHAnsi" w:hAnsiTheme="minorHAnsi" w:cstheme="minorHAnsi"/>
          <w:bCs/>
          <w:sz w:val="22"/>
          <w:szCs w:val="22"/>
        </w:rPr>
      </w:pPr>
      <w:r w:rsidRPr="0064131B">
        <w:rPr>
          <w:rFonts w:asciiTheme="minorHAnsi" w:hAnsiTheme="minorHAnsi" w:cstheme="minorHAnsi"/>
          <w:bCs/>
          <w:sz w:val="22"/>
          <w:szCs w:val="22"/>
        </w:rPr>
        <w:t xml:space="preserve">The discussion will begin by the </w:t>
      </w:r>
      <w:r w:rsidR="00203AB6" w:rsidRPr="00203AB6">
        <w:rPr>
          <w:rFonts w:asciiTheme="minorHAnsi" w:eastAsia="Times New Roman" w:hAnsiTheme="minorHAnsi" w:cstheme="minorHAnsi"/>
          <w:sz w:val="22"/>
          <w:szCs w:val="22"/>
        </w:rPr>
        <w:t>module convenor, marker</w:t>
      </w:r>
      <w:r w:rsidR="00203AB6" w:rsidRPr="004F65BF">
        <w:rPr>
          <w:rFonts w:asciiTheme="minorHAnsi" w:eastAsia="Times New Roman" w:hAnsiTheme="minorHAnsi" w:cstheme="minorHAnsi"/>
          <w:sz w:val="22"/>
          <w:szCs w:val="22"/>
        </w:rPr>
        <w:t xml:space="preserve"> </w:t>
      </w:r>
      <w:r w:rsidR="00203AB6">
        <w:rPr>
          <w:rFonts w:asciiTheme="minorHAnsi" w:eastAsia="Times New Roman" w:hAnsiTheme="minorHAnsi" w:cstheme="minorHAnsi"/>
          <w:sz w:val="22"/>
          <w:szCs w:val="22"/>
        </w:rPr>
        <w:t xml:space="preserve">or other member of faculty </w:t>
      </w:r>
      <w:r w:rsidRPr="0064131B">
        <w:rPr>
          <w:rFonts w:asciiTheme="minorHAnsi" w:hAnsiTheme="minorHAnsi" w:cstheme="minorHAnsi"/>
          <w:bCs/>
          <w:sz w:val="22"/>
          <w:szCs w:val="22"/>
        </w:rPr>
        <w:t xml:space="preserve">explaining why a concern has been raised. They will then ask you to talk through your process in completing the </w:t>
      </w:r>
      <w:r w:rsidR="004502F0">
        <w:rPr>
          <w:rFonts w:asciiTheme="minorHAnsi" w:hAnsiTheme="minorHAnsi" w:cstheme="minorHAnsi"/>
          <w:bCs/>
          <w:sz w:val="22"/>
          <w:szCs w:val="22"/>
        </w:rPr>
        <w:t>exam</w:t>
      </w:r>
      <w:r w:rsidR="004502F0" w:rsidRPr="0064131B">
        <w:rPr>
          <w:rFonts w:asciiTheme="minorHAnsi" w:hAnsiTheme="minorHAnsi" w:cstheme="minorHAnsi"/>
          <w:bCs/>
          <w:sz w:val="22"/>
          <w:szCs w:val="22"/>
        </w:rPr>
        <w:t xml:space="preserve"> </w:t>
      </w:r>
      <w:r w:rsidRPr="0064131B">
        <w:rPr>
          <w:rFonts w:asciiTheme="minorHAnsi" w:hAnsiTheme="minorHAnsi" w:cstheme="minorHAnsi"/>
          <w:bCs/>
          <w:sz w:val="22"/>
          <w:szCs w:val="22"/>
        </w:rPr>
        <w:t>in your own words.</w:t>
      </w:r>
    </w:p>
    <w:p w14:paraId="6BEB5F39" w14:textId="3FB102F8" w:rsidR="00F54D5E" w:rsidRPr="0064131B" w:rsidRDefault="00F54D5E" w:rsidP="004F65BF">
      <w:pPr>
        <w:pStyle w:val="NormalWeb"/>
        <w:spacing w:before="0" w:beforeAutospacing="0" w:after="0" w:afterAutospacing="0"/>
        <w:rPr>
          <w:rFonts w:asciiTheme="minorHAnsi" w:hAnsiTheme="minorHAnsi" w:cstheme="minorHAnsi"/>
          <w:bCs/>
          <w:sz w:val="22"/>
          <w:szCs w:val="22"/>
        </w:rPr>
      </w:pPr>
    </w:p>
    <w:p w14:paraId="04CBC847" w14:textId="5F25B6AD" w:rsidR="00F54D5E" w:rsidRPr="0064131B" w:rsidRDefault="00F54D5E" w:rsidP="004F65BF">
      <w:pPr>
        <w:pStyle w:val="NormalWeb"/>
        <w:spacing w:before="0" w:beforeAutospacing="0" w:after="0" w:afterAutospacing="0"/>
        <w:rPr>
          <w:rFonts w:asciiTheme="minorHAnsi" w:hAnsiTheme="minorHAnsi" w:cstheme="minorHAnsi"/>
          <w:bCs/>
          <w:sz w:val="22"/>
          <w:szCs w:val="22"/>
        </w:rPr>
      </w:pPr>
      <w:r w:rsidRPr="0064131B">
        <w:rPr>
          <w:rFonts w:asciiTheme="minorHAnsi" w:hAnsiTheme="minorHAnsi" w:cstheme="minorHAnsi"/>
          <w:bCs/>
          <w:sz w:val="22"/>
          <w:szCs w:val="22"/>
        </w:rPr>
        <w:t xml:space="preserve">They may ask you questions relating to the process that you went through and might ask you about particular parts of </w:t>
      </w:r>
      <w:r w:rsidR="004502F0">
        <w:rPr>
          <w:rFonts w:asciiTheme="minorHAnsi" w:hAnsiTheme="minorHAnsi" w:cstheme="minorHAnsi"/>
          <w:bCs/>
          <w:sz w:val="22"/>
          <w:szCs w:val="22"/>
        </w:rPr>
        <w:t>your exam answers</w:t>
      </w:r>
      <w:r w:rsidRPr="0064131B">
        <w:rPr>
          <w:rFonts w:asciiTheme="minorHAnsi" w:hAnsiTheme="minorHAnsi" w:cstheme="minorHAnsi"/>
          <w:bCs/>
          <w:sz w:val="22"/>
          <w:szCs w:val="22"/>
        </w:rPr>
        <w:t xml:space="preserve"> (such as why you included particular </w:t>
      </w:r>
      <w:r w:rsidR="004502F0">
        <w:rPr>
          <w:rFonts w:asciiTheme="minorHAnsi" w:hAnsiTheme="minorHAnsi" w:cstheme="minorHAnsi"/>
          <w:bCs/>
          <w:sz w:val="22"/>
          <w:szCs w:val="22"/>
        </w:rPr>
        <w:t xml:space="preserve">text or </w:t>
      </w:r>
      <w:r w:rsidRPr="0064131B">
        <w:rPr>
          <w:rFonts w:asciiTheme="minorHAnsi" w:hAnsiTheme="minorHAnsi" w:cstheme="minorHAnsi"/>
          <w:bCs/>
          <w:sz w:val="22"/>
          <w:szCs w:val="22"/>
        </w:rPr>
        <w:t>references)</w:t>
      </w:r>
      <w:r w:rsidR="005A42F7">
        <w:rPr>
          <w:rFonts w:asciiTheme="minorHAnsi" w:hAnsiTheme="minorHAnsi" w:cstheme="minorHAnsi"/>
          <w:bCs/>
          <w:sz w:val="22"/>
          <w:szCs w:val="22"/>
        </w:rPr>
        <w:t>. You will also be asked whether you agree th</w:t>
      </w:r>
      <w:r w:rsidR="003D1D9B">
        <w:rPr>
          <w:rFonts w:asciiTheme="minorHAnsi" w:hAnsiTheme="minorHAnsi" w:cstheme="minorHAnsi"/>
          <w:bCs/>
          <w:sz w:val="22"/>
          <w:szCs w:val="22"/>
        </w:rPr>
        <w:t>at</w:t>
      </w:r>
      <w:r w:rsidR="005A42F7">
        <w:rPr>
          <w:rFonts w:asciiTheme="minorHAnsi" w:hAnsiTheme="minorHAnsi" w:cstheme="minorHAnsi"/>
          <w:bCs/>
          <w:sz w:val="22"/>
          <w:szCs w:val="22"/>
        </w:rPr>
        <w:t xml:space="preserve"> misconduct has occurred.</w:t>
      </w:r>
    </w:p>
    <w:p w14:paraId="77932E69" w14:textId="646857AC" w:rsidR="00F54D5E" w:rsidRPr="0064131B" w:rsidRDefault="00F54D5E" w:rsidP="004F65BF">
      <w:pPr>
        <w:pStyle w:val="NormalWeb"/>
        <w:spacing w:before="0" w:beforeAutospacing="0" w:after="0" w:afterAutospacing="0"/>
        <w:rPr>
          <w:rFonts w:asciiTheme="minorHAnsi" w:hAnsiTheme="minorHAnsi" w:cstheme="minorHAnsi"/>
          <w:bCs/>
          <w:sz w:val="22"/>
          <w:szCs w:val="22"/>
        </w:rPr>
      </w:pPr>
    </w:p>
    <w:p w14:paraId="78133280" w14:textId="11CBCA0F" w:rsidR="0064131B" w:rsidRPr="0064131B" w:rsidRDefault="00F54D5E" w:rsidP="004F65BF">
      <w:pPr>
        <w:pStyle w:val="NormalWeb"/>
        <w:spacing w:before="0" w:beforeAutospacing="0" w:after="0" w:afterAutospacing="0"/>
        <w:rPr>
          <w:rFonts w:asciiTheme="minorHAnsi" w:hAnsiTheme="minorHAnsi" w:cstheme="minorHAnsi"/>
          <w:bCs/>
          <w:sz w:val="22"/>
          <w:szCs w:val="22"/>
        </w:rPr>
      </w:pPr>
      <w:r w:rsidRPr="0064131B">
        <w:rPr>
          <w:rFonts w:asciiTheme="minorHAnsi" w:hAnsiTheme="minorHAnsi" w:cstheme="minorHAnsi"/>
          <w:bCs/>
          <w:sz w:val="22"/>
          <w:szCs w:val="22"/>
        </w:rPr>
        <w:t>The discussion will</w:t>
      </w:r>
      <w:r w:rsidR="005A42F7">
        <w:rPr>
          <w:rFonts w:asciiTheme="minorHAnsi" w:hAnsiTheme="minorHAnsi" w:cstheme="minorHAnsi"/>
          <w:bCs/>
          <w:sz w:val="22"/>
          <w:szCs w:val="22"/>
        </w:rPr>
        <w:t xml:space="preserve"> normally</w:t>
      </w:r>
      <w:r w:rsidRPr="0064131B">
        <w:rPr>
          <w:rFonts w:asciiTheme="minorHAnsi" w:hAnsiTheme="minorHAnsi" w:cstheme="minorHAnsi"/>
          <w:bCs/>
          <w:sz w:val="22"/>
          <w:szCs w:val="22"/>
        </w:rPr>
        <w:t xml:space="preserve"> </w:t>
      </w:r>
      <w:r w:rsidR="005A42F7">
        <w:rPr>
          <w:rFonts w:asciiTheme="minorHAnsi" w:hAnsiTheme="minorHAnsi" w:cstheme="minorHAnsi"/>
          <w:bCs/>
          <w:sz w:val="22"/>
          <w:szCs w:val="22"/>
        </w:rPr>
        <w:t>last</w:t>
      </w:r>
      <w:r w:rsidRPr="0064131B">
        <w:rPr>
          <w:rFonts w:asciiTheme="minorHAnsi" w:hAnsiTheme="minorHAnsi" w:cstheme="minorHAnsi"/>
          <w:bCs/>
          <w:sz w:val="22"/>
          <w:szCs w:val="22"/>
        </w:rPr>
        <w:t xml:space="preserve"> no more than 15 minutes.</w:t>
      </w:r>
      <w:r w:rsidR="0064131B" w:rsidRPr="0064131B">
        <w:rPr>
          <w:rFonts w:asciiTheme="minorHAnsi" w:hAnsiTheme="minorHAnsi" w:cstheme="minorHAnsi"/>
          <w:bCs/>
          <w:sz w:val="22"/>
          <w:szCs w:val="22"/>
        </w:rPr>
        <w:t xml:space="preserve"> Unless you have been told otherwise, the discussion will be with one person (</w:t>
      </w:r>
      <w:r w:rsidR="00203AB6">
        <w:rPr>
          <w:rFonts w:asciiTheme="minorHAnsi" w:hAnsiTheme="minorHAnsi" w:cstheme="minorHAnsi"/>
          <w:bCs/>
          <w:sz w:val="22"/>
          <w:szCs w:val="22"/>
        </w:rPr>
        <w:t xml:space="preserve">the </w:t>
      </w:r>
      <w:r w:rsidR="00203AB6" w:rsidRPr="00203AB6">
        <w:rPr>
          <w:rFonts w:asciiTheme="minorHAnsi" w:eastAsia="Times New Roman" w:hAnsiTheme="minorHAnsi" w:cstheme="minorHAnsi"/>
          <w:sz w:val="22"/>
          <w:szCs w:val="22"/>
        </w:rPr>
        <w:t>module convenor, marker</w:t>
      </w:r>
      <w:r w:rsidR="00203AB6" w:rsidRPr="004F65BF">
        <w:rPr>
          <w:rFonts w:asciiTheme="minorHAnsi" w:eastAsia="Times New Roman" w:hAnsiTheme="minorHAnsi" w:cstheme="minorHAnsi"/>
          <w:sz w:val="22"/>
          <w:szCs w:val="22"/>
        </w:rPr>
        <w:t xml:space="preserve"> </w:t>
      </w:r>
      <w:r w:rsidR="00203AB6">
        <w:rPr>
          <w:rFonts w:asciiTheme="minorHAnsi" w:eastAsia="Times New Roman" w:hAnsiTheme="minorHAnsi" w:cstheme="minorHAnsi"/>
          <w:sz w:val="22"/>
          <w:szCs w:val="22"/>
        </w:rPr>
        <w:t>or another member of faculty</w:t>
      </w:r>
      <w:r w:rsidR="0064131B" w:rsidRPr="0064131B">
        <w:rPr>
          <w:rFonts w:asciiTheme="minorHAnsi" w:hAnsiTheme="minorHAnsi" w:cstheme="minorHAnsi"/>
          <w:bCs/>
          <w:sz w:val="22"/>
          <w:szCs w:val="22"/>
        </w:rPr>
        <w:t>).</w:t>
      </w:r>
      <w:r w:rsidR="00A3704A">
        <w:rPr>
          <w:rFonts w:asciiTheme="minorHAnsi" w:hAnsiTheme="minorHAnsi" w:cstheme="minorHAnsi"/>
          <w:bCs/>
          <w:sz w:val="22"/>
          <w:szCs w:val="22"/>
        </w:rPr>
        <w:t xml:space="preserve"> The person conducting the discussion will take notes during the discussion</w:t>
      </w:r>
      <w:r w:rsidR="00F9285E">
        <w:rPr>
          <w:rFonts w:asciiTheme="minorHAnsi" w:hAnsiTheme="minorHAnsi" w:cstheme="minorHAnsi"/>
          <w:bCs/>
          <w:sz w:val="22"/>
          <w:szCs w:val="22"/>
        </w:rPr>
        <w:t>, but the discussion will not be otherwise recorded.</w:t>
      </w:r>
      <w:r w:rsidR="004502F0">
        <w:rPr>
          <w:rFonts w:asciiTheme="minorHAnsi" w:hAnsiTheme="minorHAnsi" w:cstheme="minorHAnsi"/>
          <w:bCs/>
          <w:sz w:val="22"/>
          <w:szCs w:val="22"/>
        </w:rPr>
        <w:t xml:space="preserve"> You should not record the conversation.</w:t>
      </w:r>
    </w:p>
    <w:p w14:paraId="523802B2" w14:textId="77777777" w:rsidR="0064131B" w:rsidRPr="0064131B" w:rsidRDefault="0064131B" w:rsidP="004F65BF">
      <w:pPr>
        <w:pStyle w:val="NormalWeb"/>
        <w:spacing w:before="0" w:beforeAutospacing="0" w:after="0" w:afterAutospacing="0"/>
        <w:rPr>
          <w:rFonts w:asciiTheme="minorHAnsi" w:hAnsiTheme="minorHAnsi" w:cstheme="minorHAnsi"/>
          <w:bCs/>
          <w:sz w:val="22"/>
          <w:szCs w:val="22"/>
        </w:rPr>
      </w:pPr>
    </w:p>
    <w:p w14:paraId="76E1A839" w14:textId="2EB1618E" w:rsidR="005A42F7" w:rsidRPr="0064131B" w:rsidRDefault="005A42F7" w:rsidP="004F65BF">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You are permitted to have someone with you, but they are there for support</w:t>
      </w:r>
      <w:r w:rsidR="00F9285E">
        <w:rPr>
          <w:rFonts w:asciiTheme="minorHAnsi" w:hAnsiTheme="minorHAnsi" w:cstheme="minorHAnsi"/>
          <w:bCs/>
          <w:sz w:val="22"/>
          <w:szCs w:val="22"/>
        </w:rPr>
        <w:t>;</w:t>
      </w:r>
      <w:r>
        <w:rPr>
          <w:rFonts w:asciiTheme="minorHAnsi" w:hAnsiTheme="minorHAnsi" w:cstheme="minorHAnsi"/>
          <w:bCs/>
          <w:sz w:val="22"/>
          <w:szCs w:val="22"/>
        </w:rPr>
        <w:t xml:space="preserve"> they cannot be </w:t>
      </w:r>
      <w:r w:rsidR="003D1D9B">
        <w:rPr>
          <w:rFonts w:asciiTheme="minorHAnsi" w:hAnsiTheme="minorHAnsi" w:cstheme="minorHAnsi"/>
          <w:bCs/>
          <w:sz w:val="22"/>
          <w:szCs w:val="22"/>
        </w:rPr>
        <w:t xml:space="preserve">actively </w:t>
      </w:r>
      <w:r>
        <w:rPr>
          <w:rFonts w:asciiTheme="minorHAnsi" w:hAnsiTheme="minorHAnsi" w:cstheme="minorHAnsi"/>
          <w:bCs/>
          <w:sz w:val="22"/>
          <w:szCs w:val="22"/>
        </w:rPr>
        <w:t>involved in the discussion.</w:t>
      </w:r>
      <w:r w:rsidR="003D1D9B">
        <w:rPr>
          <w:rFonts w:asciiTheme="minorHAnsi" w:hAnsiTheme="minorHAnsi" w:cstheme="minorHAnsi"/>
          <w:bCs/>
          <w:sz w:val="22"/>
          <w:szCs w:val="22"/>
        </w:rPr>
        <w:t xml:space="preserve"> </w:t>
      </w:r>
      <w:r w:rsidR="00F54D5E" w:rsidRPr="0064131B">
        <w:rPr>
          <w:rFonts w:asciiTheme="minorHAnsi" w:hAnsiTheme="minorHAnsi" w:cstheme="minorHAnsi"/>
          <w:bCs/>
          <w:sz w:val="22"/>
          <w:szCs w:val="22"/>
        </w:rPr>
        <w:t xml:space="preserve">If you would like a trusted person with you (e.g. a family member </w:t>
      </w:r>
      <w:r w:rsidR="0064131B" w:rsidRPr="0064131B">
        <w:rPr>
          <w:rFonts w:asciiTheme="minorHAnsi" w:hAnsiTheme="minorHAnsi" w:cstheme="minorHAnsi"/>
          <w:bCs/>
          <w:sz w:val="22"/>
          <w:szCs w:val="22"/>
        </w:rPr>
        <w:t xml:space="preserve">or friend), </w:t>
      </w:r>
      <w:r>
        <w:rPr>
          <w:rFonts w:asciiTheme="minorHAnsi" w:hAnsiTheme="minorHAnsi" w:cstheme="minorHAnsi"/>
          <w:bCs/>
          <w:sz w:val="22"/>
          <w:szCs w:val="22"/>
        </w:rPr>
        <w:t>whilst c</w:t>
      </w:r>
      <w:r w:rsidR="0064131B" w:rsidRPr="0064131B">
        <w:rPr>
          <w:rFonts w:asciiTheme="minorHAnsi" w:hAnsiTheme="minorHAnsi" w:cstheme="minorHAnsi"/>
          <w:bCs/>
          <w:sz w:val="22"/>
          <w:szCs w:val="22"/>
        </w:rPr>
        <w:t xml:space="preserve">omplying with </w:t>
      </w:r>
      <w:r w:rsidR="00740F4E">
        <w:rPr>
          <w:rFonts w:asciiTheme="minorHAnsi" w:hAnsiTheme="minorHAnsi" w:cstheme="minorHAnsi"/>
          <w:bCs/>
          <w:sz w:val="22"/>
          <w:szCs w:val="22"/>
        </w:rPr>
        <w:t>any</w:t>
      </w:r>
      <w:r w:rsidR="0064131B" w:rsidRPr="0064131B">
        <w:rPr>
          <w:rFonts w:asciiTheme="minorHAnsi" w:hAnsiTheme="minorHAnsi" w:cstheme="minorHAnsi"/>
          <w:bCs/>
          <w:sz w:val="22"/>
          <w:szCs w:val="22"/>
        </w:rPr>
        <w:t xml:space="preserve"> rules on social distancing, this is permitted. If you would like a member of the University support services to be included in the discussion</w:t>
      </w:r>
      <w:r w:rsidR="00B0644E">
        <w:rPr>
          <w:rFonts w:asciiTheme="minorHAnsi" w:hAnsiTheme="minorHAnsi" w:cstheme="minorHAnsi"/>
          <w:bCs/>
          <w:sz w:val="22"/>
          <w:szCs w:val="22"/>
        </w:rPr>
        <w:t xml:space="preserve"> via video</w:t>
      </w:r>
      <w:r w:rsidR="0064131B" w:rsidRPr="0064131B">
        <w:rPr>
          <w:rFonts w:asciiTheme="minorHAnsi" w:hAnsiTheme="minorHAnsi" w:cstheme="minorHAnsi"/>
          <w:bCs/>
          <w:sz w:val="22"/>
          <w:szCs w:val="22"/>
        </w:rPr>
        <w:t xml:space="preserve">, this is also permissible. </w:t>
      </w:r>
      <w:r>
        <w:rPr>
          <w:rFonts w:asciiTheme="minorHAnsi" w:hAnsiTheme="minorHAnsi" w:cstheme="minorHAnsi"/>
          <w:bCs/>
          <w:sz w:val="22"/>
          <w:szCs w:val="22"/>
        </w:rPr>
        <w:t>You could request</w:t>
      </w:r>
      <w:r w:rsidR="003C6876">
        <w:rPr>
          <w:rFonts w:asciiTheme="minorHAnsi" w:hAnsiTheme="minorHAnsi" w:cstheme="minorHAnsi"/>
          <w:bCs/>
          <w:sz w:val="22"/>
          <w:szCs w:val="22"/>
        </w:rPr>
        <w:t>, for example</w:t>
      </w:r>
      <w:r w:rsidR="0064131B" w:rsidRPr="0064131B">
        <w:rPr>
          <w:rFonts w:asciiTheme="minorHAnsi" w:hAnsiTheme="minorHAnsi" w:cstheme="minorHAnsi"/>
          <w:bCs/>
          <w:sz w:val="22"/>
          <w:szCs w:val="22"/>
        </w:rPr>
        <w:t>:</w:t>
      </w:r>
    </w:p>
    <w:p w14:paraId="10C6111D" w14:textId="69707DF5" w:rsidR="0064131B" w:rsidRDefault="005A42F7" w:rsidP="005A42F7">
      <w:pPr>
        <w:pStyle w:val="NormalWeb"/>
        <w:numPr>
          <w:ilvl w:val="0"/>
          <w:numId w:val="1"/>
        </w:numPr>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 xml:space="preserve">An advisor in </w:t>
      </w:r>
      <w:r w:rsidR="00A9032E">
        <w:rPr>
          <w:rFonts w:asciiTheme="minorHAnsi" w:hAnsiTheme="minorHAnsi" w:cstheme="minorHAnsi"/>
          <w:bCs/>
          <w:sz w:val="22"/>
          <w:szCs w:val="22"/>
        </w:rPr>
        <w:t>Disability Advice</w:t>
      </w:r>
      <w:r>
        <w:rPr>
          <w:rFonts w:asciiTheme="minorHAnsi" w:hAnsiTheme="minorHAnsi" w:cstheme="minorHAnsi"/>
          <w:bCs/>
          <w:sz w:val="22"/>
          <w:szCs w:val="22"/>
        </w:rPr>
        <w:t xml:space="preserve"> (if you </w:t>
      </w:r>
      <w:r w:rsidR="00D420F3">
        <w:rPr>
          <w:rFonts w:asciiTheme="minorHAnsi" w:hAnsiTheme="minorHAnsi" w:cstheme="minorHAnsi"/>
          <w:bCs/>
          <w:sz w:val="22"/>
          <w:szCs w:val="22"/>
        </w:rPr>
        <w:t>receive support from</w:t>
      </w:r>
      <w:r>
        <w:rPr>
          <w:rFonts w:asciiTheme="minorHAnsi" w:hAnsiTheme="minorHAnsi" w:cstheme="minorHAnsi"/>
          <w:bCs/>
          <w:sz w:val="22"/>
          <w:szCs w:val="22"/>
        </w:rPr>
        <w:t xml:space="preserve"> </w:t>
      </w:r>
      <w:r w:rsidR="00A9032E">
        <w:rPr>
          <w:rFonts w:asciiTheme="minorHAnsi" w:hAnsiTheme="minorHAnsi" w:cstheme="minorHAnsi"/>
          <w:bCs/>
          <w:sz w:val="22"/>
          <w:szCs w:val="22"/>
        </w:rPr>
        <w:t>Disability Advice</w:t>
      </w:r>
      <w:r>
        <w:rPr>
          <w:rFonts w:asciiTheme="minorHAnsi" w:hAnsiTheme="minorHAnsi" w:cstheme="minorHAnsi"/>
          <w:bCs/>
          <w:sz w:val="22"/>
          <w:szCs w:val="22"/>
        </w:rPr>
        <w:t>)</w:t>
      </w:r>
    </w:p>
    <w:p w14:paraId="07EE42EC" w14:textId="5CAE413F" w:rsidR="005A42F7" w:rsidRPr="005A42F7" w:rsidRDefault="005A42F7" w:rsidP="005A42F7">
      <w:pPr>
        <w:pStyle w:val="NormalWeb"/>
        <w:numPr>
          <w:ilvl w:val="0"/>
          <w:numId w:val="1"/>
        </w:numPr>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A member of the Students’ Union Advice team (</w:t>
      </w:r>
      <w:hyperlink r:id="rId9" w:anchor="contact" w:history="1">
        <w:r w:rsidRPr="00032280">
          <w:rPr>
            <w:rStyle w:val="Hyperlink"/>
            <w:rFonts w:asciiTheme="minorHAnsi" w:hAnsiTheme="minorHAnsi" w:cstheme="minorHAnsi"/>
            <w:bCs/>
            <w:sz w:val="22"/>
            <w:szCs w:val="22"/>
          </w:rPr>
          <w:t>www.sussexstudent.com/supp</w:t>
        </w:r>
        <w:r w:rsidRPr="00032280">
          <w:rPr>
            <w:rStyle w:val="Hyperlink"/>
            <w:rFonts w:asciiTheme="minorHAnsi" w:hAnsiTheme="minorHAnsi" w:cstheme="minorHAnsi"/>
            <w:bCs/>
            <w:sz w:val="22"/>
            <w:szCs w:val="22"/>
          </w:rPr>
          <w:t>o</w:t>
        </w:r>
        <w:r w:rsidRPr="00032280">
          <w:rPr>
            <w:rStyle w:val="Hyperlink"/>
            <w:rFonts w:asciiTheme="minorHAnsi" w:hAnsiTheme="minorHAnsi" w:cstheme="minorHAnsi"/>
            <w:bCs/>
            <w:sz w:val="22"/>
            <w:szCs w:val="22"/>
          </w:rPr>
          <w:t>rt/academic-misconduct/#contact</w:t>
        </w:r>
      </w:hyperlink>
      <w:r>
        <w:rPr>
          <w:rFonts w:asciiTheme="minorHAnsi" w:hAnsiTheme="minorHAnsi" w:cstheme="minorHAnsi"/>
          <w:bCs/>
          <w:sz w:val="22"/>
          <w:szCs w:val="22"/>
        </w:rPr>
        <w:t xml:space="preserve">) </w:t>
      </w:r>
    </w:p>
    <w:p w14:paraId="0CD4DCBD" w14:textId="3D26F0AE" w:rsidR="0064131B" w:rsidRDefault="0064131B" w:rsidP="004F65BF">
      <w:pPr>
        <w:pStyle w:val="NormalWeb"/>
        <w:spacing w:before="0" w:beforeAutospacing="0" w:after="0" w:afterAutospacing="0"/>
        <w:rPr>
          <w:rFonts w:asciiTheme="minorHAnsi" w:hAnsiTheme="minorHAnsi" w:cstheme="minorHAnsi"/>
          <w:bCs/>
          <w:sz w:val="22"/>
          <w:szCs w:val="22"/>
        </w:rPr>
      </w:pPr>
    </w:p>
    <w:p w14:paraId="19EC1470" w14:textId="744F2A5E" w:rsidR="005A42F7" w:rsidRPr="00A9032E" w:rsidRDefault="005A42F7" w:rsidP="004F65BF">
      <w:pPr>
        <w:pStyle w:val="NormalWeb"/>
        <w:spacing w:before="0" w:beforeAutospacing="0" w:after="0" w:afterAutospacing="0"/>
        <w:rPr>
          <w:rFonts w:asciiTheme="minorHAnsi" w:hAnsiTheme="minorHAnsi" w:cstheme="minorHAnsi"/>
          <w:bCs/>
          <w:sz w:val="22"/>
          <w:szCs w:val="22"/>
        </w:rPr>
      </w:pPr>
      <w:r w:rsidRPr="00A9032E">
        <w:rPr>
          <w:rFonts w:asciiTheme="minorHAnsi" w:hAnsiTheme="minorHAnsi" w:cstheme="minorHAnsi"/>
          <w:bCs/>
          <w:sz w:val="22"/>
          <w:szCs w:val="22"/>
        </w:rPr>
        <w:t xml:space="preserve">You can also seek support from the Student Centre: </w:t>
      </w:r>
      <w:hyperlink r:id="rId10" w:history="1">
        <w:r w:rsidR="00A9032E" w:rsidRPr="00A9032E">
          <w:rPr>
            <w:rStyle w:val="Hyperlink"/>
            <w:rFonts w:asciiTheme="minorHAnsi" w:hAnsiTheme="minorHAnsi" w:cstheme="minorHAnsi"/>
            <w:sz w:val="22"/>
            <w:szCs w:val="22"/>
          </w:rPr>
          <w:t>Student Centre : Un</w:t>
        </w:r>
        <w:r w:rsidR="00A9032E" w:rsidRPr="00A9032E">
          <w:rPr>
            <w:rStyle w:val="Hyperlink"/>
            <w:rFonts w:asciiTheme="minorHAnsi" w:hAnsiTheme="minorHAnsi" w:cstheme="minorHAnsi"/>
            <w:sz w:val="22"/>
            <w:szCs w:val="22"/>
          </w:rPr>
          <w:t>i</w:t>
        </w:r>
        <w:r w:rsidR="00A9032E" w:rsidRPr="00A9032E">
          <w:rPr>
            <w:rStyle w:val="Hyperlink"/>
            <w:rFonts w:asciiTheme="minorHAnsi" w:hAnsiTheme="minorHAnsi" w:cstheme="minorHAnsi"/>
            <w:sz w:val="22"/>
            <w:szCs w:val="22"/>
          </w:rPr>
          <w:t>versity of Sussex : University of Sussex</w:t>
        </w:r>
      </w:hyperlink>
      <w:r w:rsidR="003C6876" w:rsidRPr="00A9032E">
        <w:rPr>
          <w:rFonts w:asciiTheme="minorHAnsi" w:hAnsiTheme="minorHAnsi" w:cstheme="minorHAnsi"/>
          <w:bCs/>
          <w:sz w:val="22"/>
          <w:szCs w:val="22"/>
        </w:rPr>
        <w:t>, which may be general advice and support rather than being in the discussion with you</w:t>
      </w:r>
    </w:p>
    <w:p w14:paraId="790BCF32" w14:textId="5518A753" w:rsidR="004F65BF" w:rsidRPr="0064131B" w:rsidRDefault="004F65BF" w:rsidP="004F65BF">
      <w:pPr>
        <w:pStyle w:val="NormalWeb"/>
        <w:spacing w:before="0" w:beforeAutospacing="0" w:after="0" w:afterAutospacing="0"/>
        <w:rPr>
          <w:rFonts w:asciiTheme="minorHAnsi" w:hAnsiTheme="minorHAnsi" w:cstheme="minorHAnsi"/>
          <w:bCs/>
          <w:sz w:val="22"/>
          <w:szCs w:val="22"/>
        </w:rPr>
      </w:pPr>
    </w:p>
    <w:p w14:paraId="2DD8063A" w14:textId="0CDCA9E6" w:rsidR="004F65BF" w:rsidRPr="004F65BF" w:rsidRDefault="004F65BF" w:rsidP="004F65BF">
      <w:pPr>
        <w:pStyle w:val="NormalWeb"/>
        <w:spacing w:before="0" w:beforeAutospacing="0" w:after="0" w:afterAutospacing="0"/>
        <w:rPr>
          <w:rFonts w:asciiTheme="minorHAnsi" w:hAnsiTheme="minorHAnsi" w:cstheme="minorHAnsi"/>
          <w:b/>
          <w:sz w:val="22"/>
          <w:szCs w:val="22"/>
        </w:rPr>
      </w:pPr>
      <w:r w:rsidRPr="004F65BF">
        <w:rPr>
          <w:rFonts w:asciiTheme="minorHAnsi" w:hAnsiTheme="minorHAnsi" w:cstheme="minorHAnsi"/>
          <w:b/>
          <w:sz w:val="22"/>
          <w:szCs w:val="22"/>
        </w:rPr>
        <w:lastRenderedPageBreak/>
        <w:t>What happens then?</w:t>
      </w:r>
    </w:p>
    <w:p w14:paraId="086E92CE" w14:textId="27F21CBD" w:rsidR="004F65BF" w:rsidRDefault="004F65BF" w:rsidP="004F65BF">
      <w:pPr>
        <w:pStyle w:val="NormalWeb"/>
        <w:spacing w:before="0" w:beforeAutospacing="0" w:after="0" w:afterAutospacing="0"/>
        <w:rPr>
          <w:rFonts w:asciiTheme="minorHAnsi" w:hAnsiTheme="minorHAnsi" w:cstheme="minorHAnsi"/>
          <w:b/>
          <w:sz w:val="22"/>
          <w:szCs w:val="22"/>
        </w:rPr>
      </w:pPr>
    </w:p>
    <w:p w14:paraId="5AFD1B8F" w14:textId="341C6162" w:rsidR="00F9285E" w:rsidRDefault="00FB67AC" w:rsidP="004F65BF">
      <w:pPr>
        <w:pStyle w:val="NormalWeb"/>
        <w:spacing w:before="0" w:beforeAutospacing="0" w:after="0" w:afterAutospacing="0"/>
        <w:rPr>
          <w:rFonts w:asciiTheme="minorHAnsi" w:hAnsiTheme="minorHAnsi" w:cstheme="minorHAnsi"/>
          <w:bCs/>
          <w:sz w:val="22"/>
          <w:szCs w:val="22"/>
        </w:rPr>
      </w:pPr>
      <w:r w:rsidRPr="00F9285E">
        <w:rPr>
          <w:rFonts w:asciiTheme="minorHAnsi" w:hAnsiTheme="minorHAnsi" w:cstheme="minorHAnsi"/>
          <w:bCs/>
          <w:sz w:val="22"/>
          <w:szCs w:val="22"/>
        </w:rPr>
        <w:t xml:space="preserve">The notes from the discussion will be provided </w:t>
      </w:r>
      <w:r w:rsidR="003D1D9B">
        <w:rPr>
          <w:rFonts w:asciiTheme="minorHAnsi" w:hAnsiTheme="minorHAnsi" w:cstheme="minorHAnsi"/>
          <w:bCs/>
          <w:sz w:val="22"/>
          <w:szCs w:val="22"/>
        </w:rPr>
        <w:t xml:space="preserve">to </w:t>
      </w:r>
      <w:r w:rsidRPr="00F9285E">
        <w:rPr>
          <w:rFonts w:asciiTheme="minorHAnsi" w:hAnsiTheme="minorHAnsi" w:cstheme="minorHAnsi"/>
          <w:bCs/>
          <w:sz w:val="22"/>
          <w:szCs w:val="22"/>
        </w:rPr>
        <w:t xml:space="preserve">the School Investigating Officer, who will be asked to decide whether they think there is a </w:t>
      </w:r>
      <w:r w:rsidR="002223A1">
        <w:rPr>
          <w:rFonts w:asciiTheme="minorHAnsi" w:hAnsiTheme="minorHAnsi" w:cstheme="minorHAnsi"/>
          <w:bCs/>
          <w:sz w:val="22"/>
          <w:szCs w:val="22"/>
        </w:rPr>
        <w:t xml:space="preserve">misconduct </w:t>
      </w:r>
      <w:r w:rsidRPr="00F9285E">
        <w:rPr>
          <w:rFonts w:asciiTheme="minorHAnsi" w:hAnsiTheme="minorHAnsi" w:cstheme="minorHAnsi"/>
          <w:bCs/>
          <w:sz w:val="22"/>
          <w:szCs w:val="22"/>
        </w:rPr>
        <w:t>case or not.</w:t>
      </w:r>
    </w:p>
    <w:p w14:paraId="5926C2D6" w14:textId="3F0D7863" w:rsidR="00F9285E" w:rsidRDefault="00F9285E" w:rsidP="004F65BF">
      <w:pPr>
        <w:pStyle w:val="NormalWeb"/>
        <w:spacing w:before="0" w:beforeAutospacing="0" w:after="0" w:afterAutospacing="0"/>
        <w:rPr>
          <w:rFonts w:asciiTheme="minorHAnsi" w:hAnsiTheme="minorHAnsi" w:cstheme="minorHAnsi"/>
          <w:bCs/>
          <w:sz w:val="22"/>
          <w:szCs w:val="22"/>
        </w:rPr>
      </w:pPr>
    </w:p>
    <w:p w14:paraId="02D05658" w14:textId="6D7B1626" w:rsidR="00F9285E" w:rsidRDefault="00F9285E" w:rsidP="004F65BF">
      <w:pPr>
        <w:pStyle w:val="NormalWeb"/>
        <w:spacing w:before="0" w:beforeAutospacing="0" w:after="0" w:afterAutospacing="0"/>
        <w:rPr>
          <w:rFonts w:asciiTheme="minorHAnsi" w:hAnsiTheme="minorHAnsi" w:cstheme="minorHAnsi"/>
          <w:bCs/>
          <w:sz w:val="22"/>
          <w:szCs w:val="22"/>
        </w:rPr>
      </w:pPr>
      <w:r w:rsidRPr="00B0644E">
        <w:rPr>
          <w:rFonts w:asciiTheme="minorHAnsi" w:hAnsiTheme="minorHAnsi" w:cstheme="minorHAnsi"/>
          <w:bCs/>
          <w:sz w:val="22"/>
          <w:szCs w:val="22"/>
        </w:rPr>
        <w:t xml:space="preserve">The </w:t>
      </w:r>
      <w:r w:rsidR="00203AB6" w:rsidRPr="00203AB6">
        <w:rPr>
          <w:rFonts w:asciiTheme="minorHAnsi" w:eastAsia="Times New Roman" w:hAnsiTheme="minorHAnsi" w:cstheme="minorHAnsi"/>
          <w:sz w:val="22"/>
          <w:szCs w:val="22"/>
        </w:rPr>
        <w:t>module convenor, marker</w:t>
      </w:r>
      <w:r w:rsidR="00203AB6" w:rsidRPr="004F65BF">
        <w:rPr>
          <w:rFonts w:asciiTheme="minorHAnsi" w:eastAsia="Times New Roman" w:hAnsiTheme="minorHAnsi" w:cstheme="minorHAnsi"/>
          <w:sz w:val="22"/>
          <w:szCs w:val="22"/>
        </w:rPr>
        <w:t xml:space="preserve"> </w:t>
      </w:r>
      <w:r w:rsidR="009C0069">
        <w:rPr>
          <w:rFonts w:asciiTheme="minorHAnsi" w:eastAsia="Times New Roman" w:hAnsiTheme="minorHAnsi" w:cstheme="minorHAnsi"/>
          <w:sz w:val="22"/>
          <w:szCs w:val="22"/>
        </w:rPr>
        <w:t xml:space="preserve">or </w:t>
      </w:r>
      <w:r w:rsidR="00203AB6">
        <w:rPr>
          <w:rFonts w:asciiTheme="minorHAnsi" w:eastAsia="Times New Roman" w:hAnsiTheme="minorHAnsi" w:cstheme="minorHAnsi"/>
          <w:sz w:val="22"/>
          <w:szCs w:val="22"/>
        </w:rPr>
        <w:t xml:space="preserve">other member of faculty </w:t>
      </w:r>
      <w:r w:rsidRPr="00B0644E">
        <w:rPr>
          <w:rFonts w:asciiTheme="minorHAnsi" w:hAnsiTheme="minorHAnsi" w:cstheme="minorHAnsi"/>
          <w:bCs/>
          <w:sz w:val="22"/>
          <w:szCs w:val="22"/>
        </w:rPr>
        <w:t xml:space="preserve">will </w:t>
      </w:r>
      <w:r>
        <w:rPr>
          <w:rFonts w:asciiTheme="minorHAnsi" w:hAnsiTheme="minorHAnsi" w:cstheme="minorHAnsi"/>
          <w:bCs/>
          <w:sz w:val="22"/>
          <w:szCs w:val="22"/>
        </w:rPr>
        <w:t>provide you with a copy of the notes from the discussion. You are asked to agree that these are fair and accurate. You will need to respond within 48 hours to this if you wish to. If you don’t agree with the notes, please do provide comments that reflect this and these will be included in the evidence that is sent to the Investigating Officer.</w:t>
      </w:r>
    </w:p>
    <w:p w14:paraId="7F1CFD33" w14:textId="77777777" w:rsidR="00F9285E" w:rsidRDefault="00F9285E" w:rsidP="004F65BF">
      <w:pPr>
        <w:pStyle w:val="NormalWeb"/>
        <w:spacing w:before="0" w:beforeAutospacing="0" w:after="0" w:afterAutospacing="0"/>
        <w:rPr>
          <w:rFonts w:asciiTheme="minorHAnsi" w:hAnsiTheme="minorHAnsi" w:cstheme="minorHAnsi"/>
          <w:bCs/>
          <w:sz w:val="22"/>
          <w:szCs w:val="22"/>
        </w:rPr>
      </w:pPr>
    </w:p>
    <w:p w14:paraId="0E45400A" w14:textId="30C5E707" w:rsidR="00FB67AC" w:rsidRPr="00F9285E" w:rsidRDefault="00FB67AC" w:rsidP="004F65BF">
      <w:pPr>
        <w:pStyle w:val="NormalWeb"/>
        <w:spacing w:before="0" w:beforeAutospacing="0" w:after="0" w:afterAutospacing="0"/>
        <w:rPr>
          <w:rFonts w:asciiTheme="minorHAnsi" w:hAnsiTheme="minorHAnsi" w:cstheme="minorHAnsi"/>
          <w:bCs/>
          <w:sz w:val="22"/>
          <w:szCs w:val="22"/>
        </w:rPr>
      </w:pPr>
      <w:r w:rsidRPr="00F9285E">
        <w:rPr>
          <w:rFonts w:asciiTheme="minorHAnsi" w:hAnsiTheme="minorHAnsi" w:cstheme="minorHAnsi"/>
          <w:bCs/>
          <w:sz w:val="22"/>
          <w:szCs w:val="22"/>
        </w:rPr>
        <w:t>If the</w:t>
      </w:r>
      <w:r w:rsidR="00F9285E">
        <w:rPr>
          <w:rFonts w:asciiTheme="minorHAnsi" w:hAnsiTheme="minorHAnsi" w:cstheme="minorHAnsi"/>
          <w:bCs/>
          <w:sz w:val="22"/>
          <w:szCs w:val="22"/>
        </w:rPr>
        <w:t xml:space="preserve"> Investigating Officer</w:t>
      </w:r>
      <w:r w:rsidRPr="00F9285E">
        <w:rPr>
          <w:rFonts w:asciiTheme="minorHAnsi" w:hAnsiTheme="minorHAnsi" w:cstheme="minorHAnsi"/>
          <w:bCs/>
          <w:sz w:val="22"/>
          <w:szCs w:val="22"/>
        </w:rPr>
        <w:t xml:space="preserve"> decide</w:t>
      </w:r>
      <w:r w:rsidR="00F9285E">
        <w:rPr>
          <w:rFonts w:asciiTheme="minorHAnsi" w:hAnsiTheme="minorHAnsi" w:cstheme="minorHAnsi"/>
          <w:bCs/>
          <w:sz w:val="22"/>
          <w:szCs w:val="22"/>
        </w:rPr>
        <w:t>s</w:t>
      </w:r>
      <w:r w:rsidRPr="00F9285E">
        <w:rPr>
          <w:rFonts w:asciiTheme="minorHAnsi" w:hAnsiTheme="minorHAnsi" w:cstheme="minorHAnsi"/>
          <w:bCs/>
          <w:sz w:val="22"/>
          <w:szCs w:val="22"/>
        </w:rPr>
        <w:t xml:space="preserve"> that there is a case</w:t>
      </w:r>
      <w:r w:rsidR="00F9285E" w:rsidRPr="00F9285E">
        <w:rPr>
          <w:rFonts w:asciiTheme="minorHAnsi" w:hAnsiTheme="minorHAnsi" w:cstheme="minorHAnsi"/>
          <w:bCs/>
          <w:sz w:val="22"/>
          <w:szCs w:val="22"/>
        </w:rPr>
        <w:t xml:space="preserve"> then:</w:t>
      </w:r>
    </w:p>
    <w:p w14:paraId="1D7447C9" w14:textId="10F2B301" w:rsidR="00F9285E" w:rsidRPr="00F9285E" w:rsidRDefault="00F9285E" w:rsidP="004F65BF">
      <w:pPr>
        <w:pStyle w:val="NormalWeb"/>
        <w:spacing w:before="0" w:beforeAutospacing="0" w:after="0" w:afterAutospacing="0"/>
        <w:rPr>
          <w:rFonts w:asciiTheme="minorHAnsi" w:hAnsiTheme="minorHAnsi" w:cstheme="minorHAnsi"/>
          <w:bCs/>
          <w:sz w:val="22"/>
          <w:szCs w:val="22"/>
        </w:rPr>
      </w:pPr>
    </w:p>
    <w:p w14:paraId="49C9DDB1" w14:textId="493211EA" w:rsidR="00F9285E" w:rsidRPr="00F9285E" w:rsidRDefault="00F9285E" w:rsidP="00F9285E">
      <w:pPr>
        <w:pStyle w:val="NormalWeb"/>
        <w:numPr>
          <w:ilvl w:val="0"/>
          <w:numId w:val="1"/>
        </w:numPr>
        <w:spacing w:before="0" w:beforeAutospacing="0" w:after="0" w:afterAutospacing="0"/>
        <w:rPr>
          <w:rFonts w:asciiTheme="minorHAnsi" w:hAnsiTheme="minorHAnsi" w:cstheme="minorHAnsi"/>
          <w:bCs/>
          <w:sz w:val="22"/>
          <w:szCs w:val="22"/>
        </w:rPr>
      </w:pPr>
      <w:r w:rsidRPr="00F9285E">
        <w:rPr>
          <w:rFonts w:asciiTheme="minorHAnsi" w:hAnsiTheme="minorHAnsi" w:cstheme="minorHAnsi"/>
          <w:bCs/>
          <w:sz w:val="22"/>
          <w:szCs w:val="22"/>
        </w:rPr>
        <w:t xml:space="preserve">If you have agreed that misconduct occurred and have had no previous cases, </w:t>
      </w:r>
      <w:r w:rsidR="00B05247">
        <w:rPr>
          <w:rFonts w:asciiTheme="minorHAnsi" w:hAnsiTheme="minorHAnsi" w:cstheme="minorHAnsi"/>
          <w:bCs/>
          <w:sz w:val="22"/>
          <w:szCs w:val="22"/>
        </w:rPr>
        <w:t xml:space="preserve">the case will be considered by a designated person on behalf of the Academic Misconduct Panel and </w:t>
      </w:r>
      <w:r w:rsidRPr="00F9285E">
        <w:rPr>
          <w:rFonts w:asciiTheme="minorHAnsi" w:hAnsiTheme="minorHAnsi" w:cstheme="minorHAnsi"/>
          <w:bCs/>
          <w:sz w:val="22"/>
          <w:szCs w:val="22"/>
        </w:rPr>
        <w:t xml:space="preserve">you will not </w:t>
      </w:r>
      <w:r w:rsidR="00B05247">
        <w:rPr>
          <w:rFonts w:asciiTheme="minorHAnsi" w:hAnsiTheme="minorHAnsi" w:cstheme="minorHAnsi"/>
          <w:bCs/>
          <w:sz w:val="22"/>
          <w:szCs w:val="22"/>
        </w:rPr>
        <w:t>be invited</w:t>
      </w:r>
      <w:r w:rsidR="00B05247" w:rsidRPr="00F9285E">
        <w:rPr>
          <w:rFonts w:asciiTheme="minorHAnsi" w:hAnsiTheme="minorHAnsi" w:cstheme="minorHAnsi"/>
          <w:bCs/>
          <w:sz w:val="22"/>
          <w:szCs w:val="22"/>
        </w:rPr>
        <w:t xml:space="preserve"> </w:t>
      </w:r>
      <w:r w:rsidRPr="00F9285E">
        <w:rPr>
          <w:rFonts w:asciiTheme="minorHAnsi" w:hAnsiTheme="minorHAnsi" w:cstheme="minorHAnsi"/>
          <w:bCs/>
          <w:sz w:val="22"/>
          <w:szCs w:val="22"/>
        </w:rPr>
        <w:t>to attend</w:t>
      </w:r>
      <w:r w:rsidR="00B05247">
        <w:rPr>
          <w:rFonts w:asciiTheme="minorHAnsi" w:hAnsiTheme="minorHAnsi" w:cstheme="minorHAnsi"/>
          <w:bCs/>
          <w:sz w:val="22"/>
          <w:szCs w:val="22"/>
        </w:rPr>
        <w:t>.  T</w:t>
      </w:r>
      <w:r w:rsidRPr="00F9285E">
        <w:rPr>
          <w:rFonts w:asciiTheme="minorHAnsi" w:hAnsiTheme="minorHAnsi" w:cstheme="minorHAnsi"/>
          <w:bCs/>
          <w:sz w:val="22"/>
          <w:szCs w:val="22"/>
        </w:rPr>
        <w:t>he mark for the assessment will be 0.</w:t>
      </w:r>
    </w:p>
    <w:p w14:paraId="09248FA9" w14:textId="7B7AF95E" w:rsidR="00F9285E" w:rsidRPr="00F9285E" w:rsidRDefault="00F9285E" w:rsidP="00F9285E">
      <w:pPr>
        <w:pStyle w:val="NormalWeb"/>
        <w:numPr>
          <w:ilvl w:val="0"/>
          <w:numId w:val="1"/>
        </w:numPr>
        <w:spacing w:before="0" w:beforeAutospacing="0" w:after="0" w:afterAutospacing="0"/>
        <w:rPr>
          <w:rFonts w:asciiTheme="minorHAnsi" w:hAnsiTheme="minorHAnsi" w:cstheme="minorHAnsi"/>
          <w:bCs/>
          <w:sz w:val="22"/>
          <w:szCs w:val="22"/>
        </w:rPr>
      </w:pPr>
      <w:r w:rsidRPr="00F9285E">
        <w:rPr>
          <w:rFonts w:asciiTheme="minorHAnsi" w:hAnsiTheme="minorHAnsi" w:cstheme="minorHAnsi"/>
          <w:bCs/>
          <w:sz w:val="22"/>
          <w:szCs w:val="22"/>
        </w:rPr>
        <w:t>If you have agreed that misconduct occurred and have had previous cases then you will be inv</w:t>
      </w:r>
      <w:r w:rsidR="00D420F3">
        <w:rPr>
          <w:rFonts w:asciiTheme="minorHAnsi" w:hAnsiTheme="minorHAnsi" w:cstheme="minorHAnsi"/>
          <w:bCs/>
          <w:sz w:val="22"/>
          <w:szCs w:val="22"/>
        </w:rPr>
        <w:t>ited to an Academic Misconduct P</w:t>
      </w:r>
      <w:r w:rsidRPr="00F9285E">
        <w:rPr>
          <w:rFonts w:asciiTheme="minorHAnsi" w:hAnsiTheme="minorHAnsi" w:cstheme="minorHAnsi"/>
          <w:bCs/>
          <w:sz w:val="22"/>
          <w:szCs w:val="22"/>
        </w:rPr>
        <w:t>anel.</w:t>
      </w:r>
    </w:p>
    <w:p w14:paraId="7C175E19" w14:textId="2D8B8227" w:rsidR="00F9285E" w:rsidRPr="00F9285E" w:rsidRDefault="00F9285E" w:rsidP="00F9285E">
      <w:pPr>
        <w:pStyle w:val="NormalWeb"/>
        <w:numPr>
          <w:ilvl w:val="0"/>
          <w:numId w:val="1"/>
        </w:numPr>
        <w:spacing w:before="0" w:beforeAutospacing="0" w:after="0" w:afterAutospacing="0"/>
        <w:rPr>
          <w:rFonts w:asciiTheme="minorHAnsi" w:hAnsiTheme="minorHAnsi" w:cstheme="minorHAnsi"/>
          <w:bCs/>
          <w:sz w:val="22"/>
          <w:szCs w:val="22"/>
        </w:rPr>
      </w:pPr>
      <w:r w:rsidRPr="00F9285E">
        <w:rPr>
          <w:rFonts w:asciiTheme="minorHAnsi" w:hAnsiTheme="minorHAnsi" w:cstheme="minorHAnsi"/>
          <w:bCs/>
          <w:sz w:val="22"/>
          <w:szCs w:val="22"/>
        </w:rPr>
        <w:t xml:space="preserve">If you have not agreed that misconduct occurred then you will be invited to an Academic </w:t>
      </w:r>
      <w:r w:rsidR="003D1D9B">
        <w:rPr>
          <w:rFonts w:asciiTheme="minorHAnsi" w:hAnsiTheme="minorHAnsi" w:cstheme="minorHAnsi"/>
          <w:bCs/>
          <w:sz w:val="22"/>
          <w:szCs w:val="22"/>
        </w:rPr>
        <w:t>M</w:t>
      </w:r>
      <w:r w:rsidRPr="00F9285E">
        <w:rPr>
          <w:rFonts w:asciiTheme="minorHAnsi" w:hAnsiTheme="minorHAnsi" w:cstheme="minorHAnsi"/>
          <w:bCs/>
          <w:sz w:val="22"/>
          <w:szCs w:val="22"/>
        </w:rPr>
        <w:t>isconduct panel.</w:t>
      </w:r>
    </w:p>
    <w:p w14:paraId="5398A8ED" w14:textId="4DCCF040" w:rsidR="00F9285E" w:rsidRDefault="00740F4E" w:rsidP="00F9285E">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See the Skills Hub for more i</w:t>
      </w:r>
      <w:r w:rsidR="00F9285E">
        <w:rPr>
          <w:rFonts w:asciiTheme="minorHAnsi" w:hAnsiTheme="minorHAnsi" w:cstheme="minorHAnsi"/>
          <w:bCs/>
          <w:sz w:val="22"/>
          <w:szCs w:val="22"/>
        </w:rPr>
        <w:t xml:space="preserve">nformation about </w:t>
      </w:r>
      <w:hyperlink r:id="rId11" w:history="1">
        <w:r w:rsidR="00F9285E" w:rsidRPr="00740F4E">
          <w:rPr>
            <w:rStyle w:val="Hyperlink"/>
            <w:rFonts w:asciiTheme="minorHAnsi" w:hAnsiTheme="minorHAnsi" w:cstheme="minorHAnsi"/>
            <w:bCs/>
            <w:sz w:val="22"/>
            <w:szCs w:val="22"/>
          </w:rPr>
          <w:t>Academic Misconduct Panels</w:t>
        </w:r>
      </w:hyperlink>
      <w:r w:rsidR="00F9285E">
        <w:rPr>
          <w:rFonts w:asciiTheme="minorHAnsi" w:hAnsiTheme="minorHAnsi" w:cstheme="minorHAnsi"/>
          <w:bCs/>
          <w:sz w:val="22"/>
          <w:szCs w:val="22"/>
        </w:rPr>
        <w:t xml:space="preserve">. </w:t>
      </w:r>
    </w:p>
    <w:p w14:paraId="3D762294" w14:textId="77777777" w:rsidR="00F9285E" w:rsidRPr="00F9285E" w:rsidRDefault="00F9285E" w:rsidP="00F9285E">
      <w:pPr>
        <w:pStyle w:val="NormalWeb"/>
        <w:spacing w:before="0" w:beforeAutospacing="0" w:after="0" w:afterAutospacing="0"/>
        <w:rPr>
          <w:rFonts w:asciiTheme="minorHAnsi" w:hAnsiTheme="minorHAnsi" w:cstheme="minorHAnsi"/>
          <w:bCs/>
          <w:sz w:val="22"/>
          <w:szCs w:val="22"/>
        </w:rPr>
      </w:pPr>
    </w:p>
    <w:p w14:paraId="1F4F7C13" w14:textId="59F43428" w:rsidR="00FB67AC" w:rsidRPr="00F9285E" w:rsidRDefault="00F9285E" w:rsidP="004F65BF">
      <w:pPr>
        <w:pStyle w:val="NormalWeb"/>
        <w:spacing w:before="0" w:beforeAutospacing="0" w:after="0" w:afterAutospacing="0"/>
        <w:rPr>
          <w:rFonts w:asciiTheme="minorHAnsi" w:hAnsiTheme="minorHAnsi" w:cstheme="minorHAnsi"/>
          <w:bCs/>
          <w:sz w:val="22"/>
          <w:szCs w:val="22"/>
        </w:rPr>
      </w:pPr>
      <w:r w:rsidRPr="00F9285E">
        <w:rPr>
          <w:rFonts w:asciiTheme="minorHAnsi" w:hAnsiTheme="minorHAnsi" w:cstheme="minorHAnsi"/>
          <w:bCs/>
          <w:sz w:val="22"/>
          <w:szCs w:val="22"/>
        </w:rPr>
        <w:t>If the Investigating Officer decides that there is no case, then the process ends and No Case is confirmed.</w:t>
      </w:r>
    </w:p>
    <w:p w14:paraId="66FE7C63" w14:textId="77777777" w:rsidR="00A3704A" w:rsidRPr="004F65BF" w:rsidRDefault="00A3704A" w:rsidP="004F65BF">
      <w:pPr>
        <w:pStyle w:val="NormalWeb"/>
        <w:spacing w:before="0" w:beforeAutospacing="0" w:after="0" w:afterAutospacing="0"/>
        <w:rPr>
          <w:rFonts w:asciiTheme="minorHAnsi" w:hAnsiTheme="minorHAnsi" w:cstheme="minorHAnsi"/>
          <w:b/>
          <w:sz w:val="22"/>
          <w:szCs w:val="22"/>
        </w:rPr>
      </w:pPr>
    </w:p>
    <w:p w14:paraId="38CA3DE2" w14:textId="6AA3D840" w:rsidR="004F65BF" w:rsidRPr="004F65BF" w:rsidRDefault="004F65BF" w:rsidP="004F65BF">
      <w:pPr>
        <w:pStyle w:val="NormalWeb"/>
        <w:spacing w:before="0" w:beforeAutospacing="0" w:after="0" w:afterAutospacing="0"/>
        <w:rPr>
          <w:rFonts w:asciiTheme="minorHAnsi" w:hAnsiTheme="minorHAnsi" w:cstheme="minorHAnsi"/>
          <w:b/>
          <w:sz w:val="22"/>
          <w:szCs w:val="22"/>
        </w:rPr>
      </w:pPr>
      <w:r w:rsidRPr="004F65BF">
        <w:rPr>
          <w:rFonts w:asciiTheme="minorHAnsi" w:hAnsiTheme="minorHAnsi" w:cstheme="minorHAnsi"/>
          <w:b/>
          <w:sz w:val="22"/>
          <w:szCs w:val="22"/>
        </w:rPr>
        <w:t>Who to speak to:</w:t>
      </w:r>
    </w:p>
    <w:p w14:paraId="2AAC0903" w14:textId="24E271F0" w:rsidR="004F65BF" w:rsidRPr="00A93041" w:rsidRDefault="004F65BF" w:rsidP="004F65BF">
      <w:pPr>
        <w:pStyle w:val="NormalWeb"/>
        <w:spacing w:before="0" w:beforeAutospacing="0" w:after="0" w:afterAutospacing="0"/>
        <w:rPr>
          <w:rFonts w:asciiTheme="minorHAnsi" w:hAnsiTheme="minorHAnsi" w:cstheme="minorHAnsi"/>
          <w:bCs/>
          <w:sz w:val="22"/>
          <w:szCs w:val="22"/>
        </w:rPr>
      </w:pPr>
    </w:p>
    <w:p w14:paraId="1E39C05B" w14:textId="124DAF99" w:rsidR="004F65BF" w:rsidRDefault="00740F4E" w:rsidP="004F65BF">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 xml:space="preserve">The information on the Skills Hub about </w:t>
      </w:r>
      <w:hyperlink r:id="rId12" w:history="1">
        <w:r w:rsidRPr="00740F4E">
          <w:rPr>
            <w:rStyle w:val="Hyperlink"/>
            <w:rFonts w:asciiTheme="minorHAnsi" w:hAnsiTheme="minorHAnsi" w:cstheme="minorHAnsi"/>
            <w:bCs/>
            <w:sz w:val="22"/>
            <w:szCs w:val="22"/>
          </w:rPr>
          <w:t>Academic Misconduct</w:t>
        </w:r>
      </w:hyperlink>
      <w:r>
        <w:rPr>
          <w:rFonts w:asciiTheme="minorHAnsi" w:hAnsiTheme="minorHAnsi" w:cstheme="minorHAnsi"/>
          <w:bCs/>
          <w:sz w:val="22"/>
          <w:szCs w:val="22"/>
        </w:rPr>
        <w:t xml:space="preserve"> </w:t>
      </w:r>
      <w:r w:rsidR="00FA1641">
        <w:rPr>
          <w:rFonts w:asciiTheme="minorHAnsi" w:hAnsiTheme="minorHAnsi" w:cstheme="minorHAnsi"/>
          <w:bCs/>
          <w:sz w:val="22"/>
          <w:szCs w:val="22"/>
        </w:rPr>
        <w:t>should</w:t>
      </w:r>
      <w:r>
        <w:rPr>
          <w:rFonts w:asciiTheme="minorHAnsi" w:hAnsiTheme="minorHAnsi" w:cstheme="minorHAnsi"/>
          <w:bCs/>
          <w:sz w:val="22"/>
          <w:szCs w:val="22"/>
        </w:rPr>
        <w:t xml:space="preserve"> answer some of your questions and concerns</w:t>
      </w:r>
      <w:r w:rsidR="00A93041">
        <w:rPr>
          <w:rFonts w:asciiTheme="minorHAnsi" w:hAnsiTheme="minorHAnsi" w:cstheme="minorHAnsi"/>
          <w:bCs/>
          <w:sz w:val="22"/>
          <w:szCs w:val="22"/>
        </w:rPr>
        <w:t>.</w:t>
      </w:r>
    </w:p>
    <w:p w14:paraId="2820170D" w14:textId="7221137A" w:rsidR="00A93041" w:rsidRDefault="00A93041" w:rsidP="004F65BF">
      <w:pPr>
        <w:pStyle w:val="NormalWeb"/>
        <w:spacing w:before="0" w:beforeAutospacing="0" w:after="0" w:afterAutospacing="0"/>
        <w:rPr>
          <w:rFonts w:asciiTheme="minorHAnsi" w:hAnsiTheme="minorHAnsi" w:cstheme="minorHAnsi"/>
          <w:bCs/>
          <w:sz w:val="22"/>
          <w:szCs w:val="22"/>
        </w:rPr>
      </w:pPr>
    </w:p>
    <w:p w14:paraId="327A6C89" w14:textId="471624A5" w:rsidR="000F0C2C" w:rsidRDefault="00A93041" w:rsidP="00A93041">
      <w:pPr>
        <w:pStyle w:val="NormalWeb"/>
        <w:spacing w:before="0" w:beforeAutospacing="0" w:after="0" w:afterAutospacing="0"/>
        <w:rPr>
          <w:rFonts w:asciiTheme="minorHAnsi" w:hAnsiTheme="minorHAnsi" w:cstheme="minorHAnsi"/>
          <w:bCs/>
          <w:sz w:val="22"/>
          <w:szCs w:val="22"/>
        </w:rPr>
      </w:pPr>
      <w:r w:rsidRPr="00A9032E">
        <w:rPr>
          <w:rFonts w:asciiTheme="minorHAnsi" w:hAnsiTheme="minorHAnsi" w:cstheme="minorHAnsi"/>
          <w:bCs/>
          <w:sz w:val="22"/>
          <w:szCs w:val="22"/>
        </w:rPr>
        <w:t>For support you can contact the Student Centre (</w:t>
      </w:r>
      <w:hyperlink r:id="rId13" w:history="1">
        <w:r w:rsidR="00A9032E" w:rsidRPr="00A9032E">
          <w:rPr>
            <w:rStyle w:val="Hyperlink"/>
            <w:rFonts w:asciiTheme="minorHAnsi" w:hAnsiTheme="minorHAnsi" w:cstheme="minorHAnsi"/>
            <w:sz w:val="22"/>
            <w:szCs w:val="22"/>
          </w:rPr>
          <w:t>Student Centre : University of Sussex : University of Sussex</w:t>
        </w:r>
      </w:hyperlink>
      <w:r w:rsidRPr="00A9032E">
        <w:rPr>
          <w:rFonts w:asciiTheme="minorHAnsi" w:hAnsiTheme="minorHAnsi" w:cstheme="minorHAnsi"/>
          <w:bCs/>
          <w:sz w:val="22"/>
          <w:szCs w:val="22"/>
        </w:rPr>
        <w:t>)</w:t>
      </w:r>
      <w:r>
        <w:rPr>
          <w:rFonts w:asciiTheme="minorHAnsi" w:hAnsiTheme="minorHAnsi" w:cstheme="minorHAnsi"/>
          <w:bCs/>
          <w:sz w:val="22"/>
          <w:szCs w:val="22"/>
        </w:rPr>
        <w:t xml:space="preserve"> or the Students’ Union (</w:t>
      </w:r>
      <w:hyperlink r:id="rId14" w:history="1">
        <w:r w:rsidRPr="00032280">
          <w:rPr>
            <w:rStyle w:val="Hyperlink"/>
            <w:rFonts w:asciiTheme="minorHAnsi" w:hAnsiTheme="minorHAnsi" w:cstheme="minorHAnsi"/>
            <w:bCs/>
            <w:sz w:val="22"/>
            <w:szCs w:val="22"/>
          </w:rPr>
          <w:t>advice@sussexstudent.com</w:t>
        </w:r>
      </w:hyperlink>
      <w:r>
        <w:rPr>
          <w:rFonts w:asciiTheme="minorHAnsi" w:hAnsiTheme="minorHAnsi" w:cstheme="minorHAnsi"/>
          <w:bCs/>
          <w:sz w:val="22"/>
          <w:szCs w:val="22"/>
        </w:rPr>
        <w:t>).</w:t>
      </w:r>
    </w:p>
    <w:p w14:paraId="1AB27267" w14:textId="4ADBA28C" w:rsidR="007F76E4" w:rsidRDefault="007F76E4" w:rsidP="00A93041">
      <w:pPr>
        <w:pStyle w:val="NormalWeb"/>
        <w:spacing w:before="0" w:beforeAutospacing="0" w:after="0" w:afterAutospacing="0"/>
        <w:rPr>
          <w:rFonts w:asciiTheme="minorHAnsi" w:hAnsiTheme="minorHAnsi" w:cstheme="minorHAnsi"/>
          <w:bCs/>
          <w:sz w:val="22"/>
          <w:szCs w:val="22"/>
        </w:rPr>
      </w:pPr>
    </w:p>
    <w:p w14:paraId="42EA5902" w14:textId="6C5C575F" w:rsidR="007F76E4" w:rsidRDefault="007F76E4" w:rsidP="00A93041">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If you require urgent support for your mental wel</w:t>
      </w:r>
      <w:r w:rsidR="00FA1641">
        <w:rPr>
          <w:rFonts w:asciiTheme="minorHAnsi" w:hAnsiTheme="minorHAnsi" w:cstheme="minorHAnsi"/>
          <w:bCs/>
          <w:sz w:val="22"/>
          <w:szCs w:val="22"/>
        </w:rPr>
        <w:t xml:space="preserve">lbeing, please refer to </w:t>
      </w:r>
      <w:hyperlink r:id="rId15" w:history="1">
        <w:r w:rsidR="00FA1641" w:rsidRPr="00FA1641">
          <w:rPr>
            <w:rStyle w:val="Hyperlink"/>
            <w:rFonts w:asciiTheme="minorHAnsi" w:hAnsiTheme="minorHAnsi" w:cstheme="minorHAnsi"/>
            <w:bCs/>
            <w:sz w:val="22"/>
            <w:szCs w:val="22"/>
          </w:rPr>
          <w:t>Health and</w:t>
        </w:r>
        <w:r w:rsidR="00FA1641" w:rsidRPr="00FA1641">
          <w:rPr>
            <w:rStyle w:val="Hyperlink"/>
            <w:rFonts w:asciiTheme="minorHAnsi" w:hAnsiTheme="minorHAnsi" w:cstheme="minorHAnsi"/>
            <w:bCs/>
            <w:sz w:val="22"/>
            <w:szCs w:val="22"/>
          </w:rPr>
          <w:t xml:space="preserve"> </w:t>
        </w:r>
        <w:r w:rsidR="00FA1641" w:rsidRPr="00FA1641">
          <w:rPr>
            <w:rStyle w:val="Hyperlink"/>
            <w:rFonts w:asciiTheme="minorHAnsi" w:hAnsiTheme="minorHAnsi" w:cstheme="minorHAnsi"/>
            <w:bCs/>
            <w:sz w:val="22"/>
            <w:szCs w:val="22"/>
          </w:rPr>
          <w:t>Wellbeing</w:t>
        </w:r>
      </w:hyperlink>
      <w:r w:rsidR="00FA1641">
        <w:rPr>
          <w:rFonts w:asciiTheme="minorHAnsi" w:hAnsiTheme="minorHAnsi" w:cstheme="minorHAnsi"/>
          <w:bCs/>
          <w:sz w:val="22"/>
          <w:szCs w:val="22"/>
        </w:rPr>
        <w:t>.</w:t>
      </w:r>
    </w:p>
    <w:p w14:paraId="26BF2166" w14:textId="43BE4AC6" w:rsidR="00CA7409" w:rsidRDefault="00CA7409" w:rsidP="00A93041">
      <w:pPr>
        <w:pStyle w:val="NormalWeb"/>
        <w:spacing w:before="0" w:beforeAutospacing="0" w:after="0" w:afterAutospacing="0"/>
        <w:rPr>
          <w:rFonts w:asciiTheme="minorHAnsi" w:hAnsiTheme="minorHAnsi" w:cstheme="minorHAnsi"/>
          <w:bCs/>
          <w:sz w:val="22"/>
          <w:szCs w:val="22"/>
        </w:rPr>
      </w:pPr>
    </w:p>
    <w:p w14:paraId="7E8E7B64" w14:textId="77777777" w:rsidR="00CA7409" w:rsidRDefault="00CA7409" w:rsidP="00CA7409">
      <w:pPr>
        <w:spacing w:line="360" w:lineRule="auto"/>
        <w:jc w:val="both"/>
        <w:rPr>
          <w:rFonts w:cs="Arial"/>
          <w:sz w:val="20"/>
        </w:rPr>
      </w:pPr>
    </w:p>
    <w:tbl>
      <w:tblPr>
        <w:tblStyle w:val="TableGrid"/>
        <w:tblW w:w="0" w:type="auto"/>
        <w:tblLook w:val="04A0" w:firstRow="1" w:lastRow="0" w:firstColumn="1" w:lastColumn="0" w:noHBand="0" w:noVBand="1"/>
      </w:tblPr>
      <w:tblGrid>
        <w:gridCol w:w="9016"/>
      </w:tblGrid>
      <w:tr w:rsidR="00CA7409" w14:paraId="13D64097" w14:textId="77777777" w:rsidTr="00A04F39">
        <w:tc>
          <w:tcPr>
            <w:tcW w:w="14285" w:type="dxa"/>
            <w:shd w:val="clear" w:color="auto" w:fill="EDEDED" w:themeFill="accent3" w:themeFillTint="33"/>
          </w:tcPr>
          <w:p w14:paraId="3B20A024" w14:textId="77777777" w:rsidR="00CA7409" w:rsidRPr="00CA7409" w:rsidRDefault="00CA7409" w:rsidP="00A04F39">
            <w:pPr>
              <w:spacing w:line="360" w:lineRule="auto"/>
              <w:jc w:val="both"/>
              <w:rPr>
                <w:rFonts w:asciiTheme="minorHAnsi" w:hAnsiTheme="minorHAnsi" w:cstheme="minorHAnsi"/>
                <w:b w:val="0"/>
                <w:bCs/>
                <w:szCs w:val="22"/>
              </w:rPr>
            </w:pPr>
            <w:r w:rsidRPr="00CA7409">
              <w:rPr>
                <w:rFonts w:asciiTheme="minorHAnsi" w:hAnsiTheme="minorHAnsi" w:cstheme="minorHAnsi"/>
                <w:bCs/>
                <w:szCs w:val="22"/>
              </w:rPr>
              <w:t>Should you require out of hours support at any point, please contact the following:</w:t>
            </w:r>
          </w:p>
          <w:p w14:paraId="6DAC65CF" w14:textId="77777777" w:rsidR="00CA7409" w:rsidRPr="00CA7409" w:rsidRDefault="00CA7409" w:rsidP="00A04F39">
            <w:pPr>
              <w:spacing w:line="360" w:lineRule="auto"/>
              <w:jc w:val="both"/>
              <w:rPr>
                <w:rFonts w:asciiTheme="minorHAnsi" w:hAnsiTheme="minorHAnsi" w:cstheme="minorHAnsi"/>
                <w:b w:val="0"/>
                <w:bCs/>
                <w:szCs w:val="22"/>
              </w:rPr>
            </w:pPr>
            <w:r w:rsidRPr="00CA7409">
              <w:rPr>
                <w:rFonts w:asciiTheme="minorHAnsi" w:hAnsiTheme="minorHAnsi" w:cstheme="minorHAnsi"/>
                <w:bCs/>
                <w:szCs w:val="22"/>
              </w:rPr>
              <w:t>Brighton &amp; Hove Mental Health Rapid Response Service (MHRRS) – 0300 304 0078 (24/7)</w:t>
            </w:r>
          </w:p>
          <w:p w14:paraId="09CAA326" w14:textId="0BC06B1F" w:rsidR="00CA7409" w:rsidRPr="00CA7409" w:rsidRDefault="00CA7409" w:rsidP="00A04F39">
            <w:pPr>
              <w:spacing w:line="360" w:lineRule="auto"/>
              <w:jc w:val="both"/>
              <w:rPr>
                <w:rFonts w:asciiTheme="minorHAnsi" w:hAnsiTheme="minorHAnsi" w:cstheme="minorHAnsi"/>
                <w:b w:val="0"/>
                <w:bCs/>
                <w:szCs w:val="22"/>
              </w:rPr>
            </w:pPr>
            <w:r w:rsidRPr="00CA7409">
              <w:rPr>
                <w:rFonts w:asciiTheme="minorHAnsi" w:hAnsiTheme="minorHAnsi" w:cstheme="minorHAnsi"/>
                <w:bCs/>
                <w:szCs w:val="22"/>
              </w:rPr>
              <w:t xml:space="preserve">Sussex Mental Health Line – </w:t>
            </w:r>
            <w:r w:rsidR="00A9032E">
              <w:rPr>
                <w:rFonts w:asciiTheme="minorHAnsi" w:hAnsiTheme="minorHAnsi" w:cstheme="minorHAnsi"/>
                <w:bCs/>
                <w:szCs w:val="22"/>
              </w:rPr>
              <w:t>Call NHS 111 and select the mental health option</w:t>
            </w:r>
            <w:r w:rsidRPr="00CA7409">
              <w:rPr>
                <w:rFonts w:asciiTheme="minorHAnsi" w:hAnsiTheme="minorHAnsi" w:cstheme="minorHAnsi"/>
                <w:bCs/>
                <w:szCs w:val="22"/>
              </w:rPr>
              <w:t xml:space="preserve"> (24/7)</w:t>
            </w:r>
          </w:p>
          <w:p w14:paraId="3DE1A07A" w14:textId="049B8E03" w:rsidR="00CA7409" w:rsidRPr="005C28FD" w:rsidRDefault="00CA7409" w:rsidP="00A04F39">
            <w:pPr>
              <w:spacing w:line="360" w:lineRule="auto"/>
              <w:jc w:val="both"/>
              <w:rPr>
                <w:rFonts w:cs="Arial"/>
                <w:b w:val="0"/>
                <w:bCs/>
                <w:sz w:val="20"/>
              </w:rPr>
            </w:pPr>
            <w:r w:rsidRPr="00CA7409">
              <w:rPr>
                <w:rFonts w:asciiTheme="minorHAnsi" w:hAnsiTheme="minorHAnsi" w:cstheme="minorHAnsi"/>
                <w:bCs/>
                <w:szCs w:val="22"/>
              </w:rPr>
              <w:t xml:space="preserve">Samaritans </w:t>
            </w:r>
            <w:r w:rsidR="00A9032E">
              <w:rPr>
                <w:rFonts w:asciiTheme="minorHAnsi" w:hAnsiTheme="minorHAnsi" w:cstheme="minorHAnsi"/>
                <w:bCs/>
                <w:szCs w:val="22"/>
              </w:rPr>
              <w:t>–</w:t>
            </w:r>
            <w:r w:rsidRPr="00CA7409">
              <w:rPr>
                <w:rFonts w:asciiTheme="minorHAnsi" w:hAnsiTheme="minorHAnsi" w:cstheme="minorHAnsi"/>
                <w:bCs/>
                <w:szCs w:val="22"/>
              </w:rPr>
              <w:t xml:space="preserve"> </w:t>
            </w:r>
            <w:r w:rsidR="00A9032E">
              <w:rPr>
                <w:rFonts w:asciiTheme="minorHAnsi" w:hAnsiTheme="minorHAnsi" w:cstheme="minorHAnsi"/>
                <w:bCs/>
                <w:szCs w:val="22"/>
              </w:rPr>
              <w:t>116 123 / 0330 094 5717</w:t>
            </w:r>
            <w:r w:rsidRPr="00CA7409">
              <w:rPr>
                <w:rFonts w:asciiTheme="minorHAnsi" w:hAnsiTheme="minorHAnsi" w:cstheme="minorHAnsi"/>
                <w:bCs/>
                <w:szCs w:val="22"/>
              </w:rPr>
              <w:t xml:space="preserve"> (24/7)</w:t>
            </w:r>
          </w:p>
        </w:tc>
      </w:tr>
    </w:tbl>
    <w:p w14:paraId="1D789349" w14:textId="77777777" w:rsidR="00CA7409" w:rsidRDefault="00CA7409" w:rsidP="00CA7409">
      <w:pPr>
        <w:spacing w:line="360" w:lineRule="auto"/>
        <w:jc w:val="both"/>
        <w:rPr>
          <w:rFonts w:cs="Arial"/>
          <w:b w:val="0"/>
          <w:bCs/>
          <w:sz w:val="20"/>
        </w:rPr>
      </w:pPr>
    </w:p>
    <w:p w14:paraId="4349BAC2" w14:textId="77777777" w:rsidR="00CA7409" w:rsidRPr="00A93041" w:rsidRDefault="00CA7409" w:rsidP="00A93041">
      <w:pPr>
        <w:pStyle w:val="NormalWeb"/>
        <w:spacing w:before="0" w:beforeAutospacing="0" w:after="0" w:afterAutospacing="0"/>
        <w:rPr>
          <w:rFonts w:asciiTheme="minorHAnsi" w:hAnsiTheme="minorHAnsi" w:cstheme="minorHAnsi"/>
          <w:bCs/>
          <w:sz w:val="22"/>
          <w:szCs w:val="22"/>
        </w:rPr>
      </w:pPr>
    </w:p>
    <w:sectPr w:rsidR="00CA7409" w:rsidRPr="00A9304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6868" w14:textId="77777777" w:rsidR="00960250" w:rsidRDefault="00960250" w:rsidP="00044604">
      <w:r>
        <w:separator/>
      </w:r>
    </w:p>
  </w:endnote>
  <w:endnote w:type="continuationSeparator" w:id="0">
    <w:p w14:paraId="78808BA0" w14:textId="77777777" w:rsidR="00960250" w:rsidRDefault="00960250" w:rsidP="0004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DE27" w14:textId="3377DEE5" w:rsidR="00F37EC5" w:rsidRPr="00F37EC5" w:rsidRDefault="002B3B73">
    <w:pPr>
      <w:pStyle w:val="Footer"/>
      <w:rPr>
        <w:rFonts w:asciiTheme="minorHAnsi" w:hAnsiTheme="minorHAnsi" w:cstheme="minorHAnsi"/>
        <w:b w:val="0"/>
      </w:rPr>
    </w:pPr>
    <w:r>
      <w:rPr>
        <w:rFonts w:asciiTheme="minorHAnsi" w:hAnsiTheme="minorHAnsi" w:cstheme="minorHAnsi"/>
        <w:b w:val="0"/>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CAED" w14:textId="77777777" w:rsidR="00960250" w:rsidRDefault="00960250" w:rsidP="00044604">
      <w:r>
        <w:separator/>
      </w:r>
    </w:p>
  </w:footnote>
  <w:footnote w:type="continuationSeparator" w:id="0">
    <w:p w14:paraId="1B44399C" w14:textId="77777777" w:rsidR="00960250" w:rsidRDefault="00960250" w:rsidP="00044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43DD"/>
    <w:multiLevelType w:val="hybridMultilevel"/>
    <w:tmpl w:val="E2185A58"/>
    <w:lvl w:ilvl="0" w:tplc="FF9A49DC">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C4F01"/>
    <w:multiLevelType w:val="hybridMultilevel"/>
    <w:tmpl w:val="4B2409AA"/>
    <w:lvl w:ilvl="0" w:tplc="FDD80FF4">
      <w:numFmt w:val="bullet"/>
      <w:lvlText w:val="-"/>
      <w:lvlJc w:val="left"/>
      <w:pPr>
        <w:ind w:left="720" w:hanging="360"/>
      </w:pPr>
      <w:rPr>
        <w:rFonts w:ascii="Calibri" w:eastAsia="Times New Roman" w:hAnsi="Calibri" w:cs="Calibr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3628802">
    <w:abstractNumId w:val="0"/>
  </w:num>
  <w:num w:numId="2" w16cid:durableId="675765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2C"/>
    <w:rsid w:val="00032762"/>
    <w:rsid w:val="00044604"/>
    <w:rsid w:val="000449E0"/>
    <w:rsid w:val="000F0C2C"/>
    <w:rsid w:val="00203AB6"/>
    <w:rsid w:val="002223A1"/>
    <w:rsid w:val="00231ECC"/>
    <w:rsid w:val="002B3B73"/>
    <w:rsid w:val="00323354"/>
    <w:rsid w:val="003C6876"/>
    <w:rsid w:val="003D1D9B"/>
    <w:rsid w:val="004502F0"/>
    <w:rsid w:val="00456532"/>
    <w:rsid w:val="004F65BF"/>
    <w:rsid w:val="005A42F7"/>
    <w:rsid w:val="00612F85"/>
    <w:rsid w:val="0064131B"/>
    <w:rsid w:val="00740F4E"/>
    <w:rsid w:val="007F76E4"/>
    <w:rsid w:val="0083678B"/>
    <w:rsid w:val="0085759F"/>
    <w:rsid w:val="00871593"/>
    <w:rsid w:val="00892B12"/>
    <w:rsid w:val="00960250"/>
    <w:rsid w:val="009A2BEE"/>
    <w:rsid w:val="009C0069"/>
    <w:rsid w:val="00A3704A"/>
    <w:rsid w:val="00A9032E"/>
    <w:rsid w:val="00A93041"/>
    <w:rsid w:val="00B05247"/>
    <w:rsid w:val="00B0644E"/>
    <w:rsid w:val="00C522EF"/>
    <w:rsid w:val="00CA7409"/>
    <w:rsid w:val="00D420F3"/>
    <w:rsid w:val="00DE36B9"/>
    <w:rsid w:val="00EC004B"/>
    <w:rsid w:val="00F37EC5"/>
    <w:rsid w:val="00F54D5E"/>
    <w:rsid w:val="00F9285E"/>
    <w:rsid w:val="00FA1641"/>
    <w:rsid w:val="00FB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8FF2A"/>
  <w15:chartTrackingRefBased/>
  <w15:docId w15:val="{5B1407DF-D9DC-4F4C-99CA-3FBC10F1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2C"/>
    <w:pPr>
      <w:spacing w:after="0" w:line="240" w:lineRule="auto"/>
    </w:pPr>
    <w:rPr>
      <w:rFonts w:ascii="Palatino" w:eastAsia="Times New Roman" w:hAnsi="Palatino" w:cs="Times New Roman"/>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C2C"/>
    <w:rPr>
      <w:color w:val="0000FF"/>
      <w:u w:val="single"/>
    </w:rPr>
  </w:style>
  <w:style w:type="paragraph" w:styleId="NormalWeb">
    <w:name w:val="Normal (Web)"/>
    <w:basedOn w:val="Normal"/>
    <w:uiPriority w:val="99"/>
    <w:unhideWhenUsed/>
    <w:rsid w:val="000F0C2C"/>
    <w:pPr>
      <w:spacing w:before="100" w:beforeAutospacing="1" w:after="100" w:afterAutospacing="1"/>
    </w:pPr>
    <w:rPr>
      <w:rFonts w:ascii="Times New Roman" w:eastAsia="MS Mincho" w:hAnsi="Times New Roman"/>
      <w:b w:val="0"/>
      <w:sz w:val="24"/>
      <w:szCs w:val="24"/>
    </w:rPr>
  </w:style>
  <w:style w:type="character" w:customStyle="1" w:styleId="UnresolvedMention1">
    <w:name w:val="Unresolved Mention1"/>
    <w:basedOn w:val="DefaultParagraphFont"/>
    <w:uiPriority w:val="99"/>
    <w:semiHidden/>
    <w:unhideWhenUsed/>
    <w:rsid w:val="005A42F7"/>
    <w:rPr>
      <w:color w:val="605E5C"/>
      <w:shd w:val="clear" w:color="auto" w:fill="E1DFDD"/>
    </w:rPr>
  </w:style>
  <w:style w:type="character" w:styleId="FollowedHyperlink">
    <w:name w:val="FollowedHyperlink"/>
    <w:basedOn w:val="DefaultParagraphFont"/>
    <w:uiPriority w:val="99"/>
    <w:semiHidden/>
    <w:unhideWhenUsed/>
    <w:rsid w:val="00A3704A"/>
    <w:rPr>
      <w:color w:val="954F72" w:themeColor="followedHyperlink"/>
      <w:u w:val="single"/>
    </w:rPr>
  </w:style>
  <w:style w:type="paragraph" w:styleId="BalloonText">
    <w:name w:val="Balloon Text"/>
    <w:basedOn w:val="Normal"/>
    <w:link w:val="BalloonTextChar"/>
    <w:uiPriority w:val="99"/>
    <w:semiHidden/>
    <w:unhideWhenUsed/>
    <w:rsid w:val="00203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AB6"/>
    <w:rPr>
      <w:rFonts w:ascii="Segoe UI" w:eastAsia="Times New Roman" w:hAnsi="Segoe UI" w:cs="Segoe UI"/>
      <w:b/>
      <w:sz w:val="18"/>
      <w:szCs w:val="18"/>
      <w:lang w:eastAsia="ja-JP"/>
    </w:rPr>
  </w:style>
  <w:style w:type="paragraph" w:styleId="Header">
    <w:name w:val="header"/>
    <w:basedOn w:val="Normal"/>
    <w:link w:val="HeaderChar"/>
    <w:uiPriority w:val="99"/>
    <w:unhideWhenUsed/>
    <w:rsid w:val="00044604"/>
    <w:pPr>
      <w:tabs>
        <w:tab w:val="center" w:pos="4513"/>
        <w:tab w:val="right" w:pos="9026"/>
      </w:tabs>
    </w:pPr>
  </w:style>
  <w:style w:type="character" w:customStyle="1" w:styleId="HeaderChar">
    <w:name w:val="Header Char"/>
    <w:basedOn w:val="DefaultParagraphFont"/>
    <w:link w:val="Header"/>
    <w:uiPriority w:val="99"/>
    <w:rsid w:val="00044604"/>
    <w:rPr>
      <w:rFonts w:ascii="Palatino" w:eastAsia="Times New Roman" w:hAnsi="Palatino" w:cs="Times New Roman"/>
      <w:b/>
      <w:szCs w:val="20"/>
      <w:lang w:eastAsia="ja-JP"/>
    </w:rPr>
  </w:style>
  <w:style w:type="paragraph" w:styleId="Footer">
    <w:name w:val="footer"/>
    <w:basedOn w:val="Normal"/>
    <w:link w:val="FooterChar"/>
    <w:uiPriority w:val="99"/>
    <w:unhideWhenUsed/>
    <w:rsid w:val="00044604"/>
    <w:pPr>
      <w:tabs>
        <w:tab w:val="center" w:pos="4513"/>
        <w:tab w:val="right" w:pos="9026"/>
      </w:tabs>
    </w:pPr>
  </w:style>
  <w:style w:type="character" w:customStyle="1" w:styleId="FooterChar">
    <w:name w:val="Footer Char"/>
    <w:basedOn w:val="DefaultParagraphFont"/>
    <w:link w:val="Footer"/>
    <w:uiPriority w:val="99"/>
    <w:rsid w:val="00044604"/>
    <w:rPr>
      <w:rFonts w:ascii="Palatino" w:eastAsia="Times New Roman" w:hAnsi="Palatino" w:cs="Times New Roman"/>
      <w:b/>
      <w:szCs w:val="20"/>
      <w:lang w:eastAsia="ja-JP"/>
    </w:rPr>
  </w:style>
  <w:style w:type="table" w:styleId="TableGrid">
    <w:name w:val="Table Grid"/>
    <w:basedOn w:val="TableNormal"/>
    <w:uiPriority w:val="39"/>
    <w:rsid w:val="00CA740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5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ssex.ac.uk/complaints/against-you/misconduct" TargetMode="External"/><Relationship Id="rId13" Type="http://schemas.openxmlformats.org/officeDocument/2006/relationships/hyperlink" Target="https://student.sussex.ac.uk/cent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ssex.ac.uk/complaints/against-you/mis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ssex.ac.uk/complaints/against-you/misconduct" TargetMode="External"/><Relationship Id="rId5" Type="http://schemas.openxmlformats.org/officeDocument/2006/relationships/webSettings" Target="webSettings.xml"/><Relationship Id="rId15" Type="http://schemas.openxmlformats.org/officeDocument/2006/relationships/hyperlink" Target="http://www.sussex.ac.uk/wellbeing/safety/help/helpmentalhealth" TargetMode="External"/><Relationship Id="rId10" Type="http://schemas.openxmlformats.org/officeDocument/2006/relationships/hyperlink" Target="https://student.sussex.ac.uk/centre/" TargetMode="External"/><Relationship Id="rId4" Type="http://schemas.openxmlformats.org/officeDocument/2006/relationships/settings" Target="settings.xml"/><Relationship Id="rId9" Type="http://schemas.openxmlformats.org/officeDocument/2006/relationships/hyperlink" Target="http://www.sussexstudent.com/support/academic-misconduct/" TargetMode="External"/><Relationship Id="rId14" Type="http://schemas.openxmlformats.org/officeDocument/2006/relationships/hyperlink" Target="mailto:advice@sussexstud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4183-F4EA-4374-AE26-BD250BF0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Pedlingham</dc:creator>
  <cp:keywords/>
  <dc:description/>
  <cp:lastModifiedBy>Matt Collins</cp:lastModifiedBy>
  <cp:revision>4</cp:revision>
  <dcterms:created xsi:type="dcterms:W3CDTF">2023-12-14T12:02:00Z</dcterms:created>
  <dcterms:modified xsi:type="dcterms:W3CDTF">2023-12-14T12:10:00Z</dcterms:modified>
</cp:coreProperties>
</file>