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26" w:rsidRPr="003F5026" w:rsidRDefault="003F5026" w:rsidP="00CD1FA5">
      <w:pPr>
        <w:autoSpaceDE w:val="0"/>
        <w:autoSpaceDN w:val="0"/>
        <w:adjustRightInd w:val="0"/>
        <w:spacing w:after="0" w:line="240" w:lineRule="auto"/>
        <w:ind w:left="-720" w:firstLine="720"/>
        <w:jc w:val="center"/>
        <w:rPr>
          <w:rFonts w:ascii="Arial" w:hAnsi="Arial" w:cs="Arial"/>
          <w:color w:val="000000"/>
          <w:sz w:val="23"/>
          <w:szCs w:val="23"/>
        </w:rPr>
      </w:pPr>
      <w:r w:rsidRPr="003F5026">
        <w:rPr>
          <w:rFonts w:ascii="Arial" w:hAnsi="Arial" w:cs="Arial"/>
          <w:b/>
          <w:bCs/>
          <w:color w:val="000000"/>
          <w:sz w:val="23"/>
          <w:szCs w:val="23"/>
        </w:rPr>
        <w:t>School of Psychology</w:t>
      </w:r>
    </w:p>
    <w:p w:rsidR="003F5026" w:rsidRDefault="00895825" w:rsidP="00CD1FA5">
      <w:pPr>
        <w:autoSpaceDE w:val="0"/>
        <w:autoSpaceDN w:val="0"/>
        <w:adjustRightInd w:val="0"/>
        <w:spacing w:after="0" w:line="240" w:lineRule="auto"/>
        <w:ind w:left="-720" w:firstLine="720"/>
        <w:jc w:val="center"/>
        <w:rPr>
          <w:rFonts w:ascii="Arial" w:hAnsi="Arial" w:cs="Arial"/>
          <w:b/>
          <w:bCs/>
          <w:color w:val="000000"/>
          <w:sz w:val="23"/>
          <w:szCs w:val="23"/>
        </w:rPr>
      </w:pPr>
      <w:r>
        <w:rPr>
          <w:rFonts w:ascii="Arial" w:hAnsi="Arial" w:cs="Arial"/>
          <w:b/>
          <w:bCs/>
          <w:color w:val="000000"/>
          <w:sz w:val="23"/>
          <w:szCs w:val="23"/>
        </w:rPr>
        <w:t>Module</w:t>
      </w:r>
      <w:r w:rsidR="003F5026" w:rsidRPr="003F5026">
        <w:rPr>
          <w:rFonts w:ascii="Arial" w:hAnsi="Arial" w:cs="Arial"/>
          <w:b/>
          <w:bCs/>
          <w:color w:val="000000"/>
          <w:sz w:val="23"/>
          <w:szCs w:val="23"/>
        </w:rPr>
        <w:t xml:space="preserve"> Convenor Duties</w:t>
      </w:r>
    </w:p>
    <w:p w:rsidR="00CD1FA5" w:rsidRPr="003F5026" w:rsidRDefault="00CD1FA5" w:rsidP="00CD1FA5">
      <w:pPr>
        <w:autoSpaceDE w:val="0"/>
        <w:autoSpaceDN w:val="0"/>
        <w:adjustRightInd w:val="0"/>
        <w:spacing w:after="0" w:line="240" w:lineRule="auto"/>
        <w:ind w:left="-720" w:firstLine="720"/>
        <w:jc w:val="center"/>
        <w:rPr>
          <w:rFonts w:ascii="Arial" w:hAnsi="Arial" w:cs="Arial"/>
          <w:color w:val="000000"/>
          <w:sz w:val="23"/>
          <w:szCs w:val="23"/>
        </w:rPr>
      </w:pPr>
    </w:p>
    <w:p w:rsidR="003F5026" w:rsidRPr="00CD1FA5" w:rsidRDefault="003F5026" w:rsidP="003F5026">
      <w:pPr>
        <w:autoSpaceDE w:val="0"/>
        <w:autoSpaceDN w:val="0"/>
        <w:adjustRightInd w:val="0"/>
        <w:spacing w:after="0" w:line="240" w:lineRule="auto"/>
        <w:rPr>
          <w:rFonts w:ascii="Arial" w:hAnsi="Arial" w:cs="Arial"/>
          <w:b/>
          <w:color w:val="000000"/>
          <w:sz w:val="23"/>
          <w:szCs w:val="23"/>
        </w:rPr>
      </w:pPr>
      <w:r w:rsidRPr="00CD1FA5">
        <w:rPr>
          <w:rFonts w:ascii="Arial" w:hAnsi="Arial" w:cs="Arial"/>
          <w:b/>
          <w:color w:val="000000"/>
          <w:sz w:val="23"/>
          <w:szCs w:val="23"/>
        </w:rPr>
        <w:t xml:space="preserve">Responsibility for: </w:t>
      </w:r>
    </w:p>
    <w:p w:rsidR="003F5026" w:rsidRPr="00CD1FA5" w:rsidRDefault="003F5026" w:rsidP="00CD1FA5">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Development, design and delivery of the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in line with University teaching and learning strategies and policies and in liaison with the Programme Convenor. </w:t>
      </w:r>
    </w:p>
    <w:p w:rsidR="003F5026" w:rsidRPr="00CD1FA5" w:rsidRDefault="003F5026" w:rsidP="00CD1FA5">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Management of the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including administrative duties required in the professional delivery of teaching. This will include the production of up-to-date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materials, adherence to quality assurance procedures and production of teaching plans for any ATs involved in teaching on the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w:t>
      </w:r>
    </w:p>
    <w:p w:rsidR="003F5026" w:rsidRPr="00CD1FA5" w:rsidRDefault="003F5026" w:rsidP="00CD1FA5">
      <w:pPr>
        <w:pStyle w:val="ListParagraph"/>
        <w:numPr>
          <w:ilvl w:val="0"/>
          <w:numId w:val="1"/>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Organising and overseeing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assessment procedures in line with University and School teaching and learning policies. </w:t>
      </w:r>
    </w:p>
    <w:p w:rsidR="003F5026" w:rsidRPr="003F5026" w:rsidRDefault="003F5026" w:rsidP="003F5026">
      <w:pPr>
        <w:autoSpaceDE w:val="0"/>
        <w:autoSpaceDN w:val="0"/>
        <w:adjustRightInd w:val="0"/>
        <w:spacing w:after="0" w:line="240" w:lineRule="auto"/>
        <w:rPr>
          <w:rFonts w:ascii="Arial" w:hAnsi="Arial" w:cs="Arial"/>
          <w:color w:val="000000"/>
          <w:sz w:val="23"/>
          <w:szCs w:val="23"/>
        </w:rPr>
      </w:pPr>
    </w:p>
    <w:p w:rsidR="003F5026" w:rsidRPr="00CD1FA5" w:rsidRDefault="00CD1FA5" w:rsidP="003F5026">
      <w:pPr>
        <w:autoSpaceDE w:val="0"/>
        <w:autoSpaceDN w:val="0"/>
        <w:adjustRightInd w:val="0"/>
        <w:spacing w:after="0" w:line="240" w:lineRule="auto"/>
        <w:rPr>
          <w:rFonts w:ascii="Arial" w:hAnsi="Arial" w:cs="Arial"/>
          <w:b/>
          <w:color w:val="000000"/>
          <w:sz w:val="23"/>
          <w:szCs w:val="23"/>
        </w:rPr>
      </w:pPr>
      <w:r w:rsidRPr="00CD1FA5">
        <w:rPr>
          <w:rFonts w:ascii="Arial" w:hAnsi="Arial" w:cs="Arial"/>
          <w:b/>
          <w:color w:val="000000"/>
          <w:sz w:val="23"/>
          <w:szCs w:val="23"/>
        </w:rPr>
        <w:t>On an annual basis:</w:t>
      </w:r>
    </w:p>
    <w:p w:rsidR="003F5026" w:rsidRPr="00CD1FA5" w:rsidRDefault="003F5026" w:rsidP="00CD1FA5">
      <w:pPr>
        <w:pStyle w:val="ListParagraph"/>
        <w:numPr>
          <w:ilvl w:val="0"/>
          <w:numId w:val="2"/>
        </w:numPr>
        <w:autoSpaceDE w:val="0"/>
        <w:autoSpaceDN w:val="0"/>
        <w:adjustRightInd w:val="0"/>
        <w:spacing w:after="0" w:line="240" w:lineRule="auto"/>
        <w:rPr>
          <w:rFonts w:ascii="Arial" w:hAnsi="Arial" w:cs="Arial"/>
          <w:color w:val="000000"/>
          <w:sz w:val="23"/>
          <w:szCs w:val="23"/>
        </w:rPr>
      </w:pPr>
      <w:proofErr w:type="gramStart"/>
      <w:r w:rsidRPr="00CD1FA5">
        <w:rPr>
          <w:rFonts w:ascii="Arial" w:hAnsi="Arial" w:cs="Arial"/>
          <w:color w:val="000000"/>
          <w:sz w:val="23"/>
          <w:szCs w:val="23"/>
        </w:rPr>
        <w:t>autumn</w:t>
      </w:r>
      <w:proofErr w:type="gramEnd"/>
      <w:r w:rsidRPr="00CD1FA5">
        <w:rPr>
          <w:rFonts w:ascii="Arial" w:hAnsi="Arial" w:cs="Arial"/>
          <w:color w:val="000000"/>
          <w:sz w:val="23"/>
          <w:szCs w:val="23"/>
        </w:rPr>
        <w:t xml:space="preserve"> term, set/collate exam, </w:t>
      </w:r>
      <w:proofErr w:type="spellStart"/>
      <w:r w:rsidRPr="00CD1FA5">
        <w:rPr>
          <w:rFonts w:ascii="Arial" w:hAnsi="Arial" w:cs="Arial"/>
          <w:color w:val="000000"/>
          <w:sz w:val="23"/>
          <w:szCs w:val="23"/>
        </w:rPr>
        <w:t>resit</w:t>
      </w:r>
      <w:proofErr w:type="spellEnd"/>
      <w:r w:rsidRPr="00CD1FA5">
        <w:rPr>
          <w:rFonts w:ascii="Arial" w:hAnsi="Arial" w:cs="Arial"/>
          <w:color w:val="000000"/>
          <w:sz w:val="23"/>
          <w:szCs w:val="23"/>
        </w:rPr>
        <w:t xml:space="preserve"> and sample questions for the exams period. </w:t>
      </w:r>
    </w:p>
    <w:p w:rsidR="003F5026" w:rsidRPr="00CD1FA5" w:rsidRDefault="003F5026" w:rsidP="00CD1FA5">
      <w:pPr>
        <w:pStyle w:val="ListParagraph"/>
        <w:numPr>
          <w:ilvl w:val="0"/>
          <w:numId w:val="2"/>
        </w:numPr>
        <w:autoSpaceDE w:val="0"/>
        <w:autoSpaceDN w:val="0"/>
        <w:adjustRightInd w:val="0"/>
        <w:spacing w:after="0" w:line="240" w:lineRule="auto"/>
        <w:rPr>
          <w:rFonts w:ascii="Arial" w:hAnsi="Arial" w:cs="Arial"/>
          <w:color w:val="000000"/>
          <w:sz w:val="23"/>
          <w:szCs w:val="23"/>
        </w:rPr>
      </w:pPr>
      <w:proofErr w:type="gramStart"/>
      <w:r w:rsidRPr="00CD1FA5">
        <w:rPr>
          <w:rFonts w:ascii="Arial" w:hAnsi="Arial" w:cs="Arial"/>
          <w:color w:val="000000"/>
          <w:sz w:val="23"/>
          <w:szCs w:val="23"/>
        </w:rPr>
        <w:t>spring</w:t>
      </w:r>
      <w:proofErr w:type="gramEnd"/>
      <w:r w:rsidRPr="00CD1FA5">
        <w:rPr>
          <w:rFonts w:ascii="Arial" w:hAnsi="Arial" w:cs="Arial"/>
          <w:color w:val="000000"/>
          <w:sz w:val="23"/>
          <w:szCs w:val="23"/>
        </w:rPr>
        <w:t xml:space="preserve"> term, check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description, assessment and teaching methods for the forthcoming academic year. Assessments cannot be changed during the academic year as students can be disadvantaged if dates or details change after printing. </w:t>
      </w:r>
    </w:p>
    <w:p w:rsidR="003F5026" w:rsidRPr="00CD1FA5" w:rsidRDefault="003F5026" w:rsidP="00CD1FA5">
      <w:pPr>
        <w:pStyle w:val="ListParagraph"/>
        <w:numPr>
          <w:ilvl w:val="0"/>
          <w:numId w:val="2"/>
        </w:numPr>
        <w:autoSpaceDE w:val="0"/>
        <w:autoSpaceDN w:val="0"/>
        <w:adjustRightInd w:val="0"/>
        <w:spacing w:after="0" w:line="240" w:lineRule="auto"/>
        <w:rPr>
          <w:rFonts w:ascii="Arial" w:hAnsi="Arial" w:cs="Arial"/>
          <w:color w:val="000000"/>
          <w:sz w:val="23"/>
          <w:szCs w:val="23"/>
        </w:rPr>
      </w:pPr>
      <w:proofErr w:type="gramStart"/>
      <w:r w:rsidRPr="00CD1FA5">
        <w:rPr>
          <w:rFonts w:ascii="Arial" w:hAnsi="Arial" w:cs="Arial"/>
          <w:color w:val="000000"/>
          <w:sz w:val="23"/>
          <w:szCs w:val="23"/>
        </w:rPr>
        <w:t>summer</w:t>
      </w:r>
      <w:proofErr w:type="gramEnd"/>
      <w:r w:rsidRPr="00CD1FA5">
        <w:rPr>
          <w:rFonts w:ascii="Arial" w:hAnsi="Arial" w:cs="Arial"/>
          <w:color w:val="000000"/>
          <w:sz w:val="23"/>
          <w:szCs w:val="23"/>
        </w:rPr>
        <w:t xml:space="preserve"> term, check draft timetable for forthcoming academic year </w:t>
      </w:r>
    </w:p>
    <w:p w:rsidR="003F5026" w:rsidRPr="003F5026" w:rsidRDefault="003F5026" w:rsidP="003F5026">
      <w:pPr>
        <w:autoSpaceDE w:val="0"/>
        <w:autoSpaceDN w:val="0"/>
        <w:adjustRightInd w:val="0"/>
        <w:spacing w:after="0" w:line="240" w:lineRule="auto"/>
        <w:rPr>
          <w:rFonts w:ascii="Arial" w:hAnsi="Arial" w:cs="Arial"/>
          <w:color w:val="000000"/>
          <w:sz w:val="23"/>
          <w:szCs w:val="23"/>
        </w:rPr>
      </w:pPr>
    </w:p>
    <w:p w:rsidR="003F5026" w:rsidRPr="00CD1FA5" w:rsidRDefault="003F5026" w:rsidP="003F5026">
      <w:pPr>
        <w:autoSpaceDE w:val="0"/>
        <w:autoSpaceDN w:val="0"/>
        <w:adjustRightInd w:val="0"/>
        <w:spacing w:after="0" w:line="240" w:lineRule="auto"/>
        <w:rPr>
          <w:rFonts w:ascii="Arial" w:hAnsi="Arial" w:cs="Arial"/>
          <w:b/>
          <w:color w:val="000000"/>
          <w:sz w:val="23"/>
          <w:szCs w:val="23"/>
        </w:rPr>
      </w:pPr>
      <w:r w:rsidRPr="00CD1FA5">
        <w:rPr>
          <w:rFonts w:ascii="Arial" w:hAnsi="Arial" w:cs="Arial"/>
          <w:b/>
          <w:color w:val="000000"/>
          <w:sz w:val="23"/>
          <w:szCs w:val="23"/>
        </w:rPr>
        <w:t xml:space="preserve">Previous term/Before the </w:t>
      </w:r>
      <w:r w:rsidR="003504CC" w:rsidRPr="00CD1FA5">
        <w:rPr>
          <w:rFonts w:ascii="Arial" w:hAnsi="Arial" w:cs="Arial"/>
          <w:b/>
          <w:color w:val="000000"/>
          <w:sz w:val="23"/>
          <w:szCs w:val="23"/>
        </w:rPr>
        <w:t>module</w:t>
      </w:r>
      <w:r w:rsidRPr="00CD1FA5">
        <w:rPr>
          <w:rFonts w:ascii="Arial" w:hAnsi="Arial" w:cs="Arial"/>
          <w:b/>
          <w:color w:val="000000"/>
          <w:sz w:val="23"/>
          <w:szCs w:val="23"/>
        </w:rPr>
        <w:t xml:space="preserve"> starts</w:t>
      </w:r>
      <w:r w:rsidR="00CD1FA5">
        <w:rPr>
          <w:rFonts w:ascii="Arial" w:hAnsi="Arial" w:cs="Arial"/>
          <w:b/>
          <w:color w:val="000000"/>
          <w:sz w:val="23"/>
          <w:szCs w:val="23"/>
        </w:rPr>
        <w:t>:</w:t>
      </w:r>
      <w:r w:rsidRPr="00CD1FA5">
        <w:rPr>
          <w:rFonts w:ascii="Arial" w:hAnsi="Arial" w:cs="Arial"/>
          <w:b/>
          <w:color w:val="000000"/>
          <w:sz w:val="23"/>
          <w:szCs w:val="23"/>
        </w:rPr>
        <w:t xml:space="preserve"> </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Check teaching slots are timetabled correctly and that other lecturers are added. </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Check assessment details are generated in Sussex Direct (including renegotiating minor changes due to timetabling). </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Check marking arrangements and deadlines for all </w:t>
      </w:r>
      <w:r w:rsidR="003504CC" w:rsidRPr="00CD1FA5">
        <w:rPr>
          <w:rFonts w:ascii="Arial" w:hAnsi="Arial" w:cs="Arial"/>
          <w:color w:val="000000"/>
          <w:sz w:val="23"/>
          <w:szCs w:val="23"/>
        </w:rPr>
        <w:t>course</w:t>
      </w:r>
      <w:r w:rsidRPr="00CD1FA5">
        <w:rPr>
          <w:rFonts w:ascii="Arial" w:hAnsi="Arial" w:cs="Arial"/>
          <w:color w:val="000000"/>
          <w:sz w:val="23"/>
          <w:szCs w:val="23"/>
        </w:rPr>
        <w:t xml:space="preserve">work. Ensure that the </w:t>
      </w:r>
      <w:proofErr w:type="gramStart"/>
      <w:r w:rsidRPr="00CD1FA5">
        <w:rPr>
          <w:rFonts w:ascii="Arial" w:hAnsi="Arial" w:cs="Arial"/>
          <w:color w:val="000000"/>
          <w:sz w:val="23"/>
          <w:szCs w:val="23"/>
        </w:rPr>
        <w:t>office are</w:t>
      </w:r>
      <w:proofErr w:type="gramEnd"/>
      <w:r w:rsidRPr="00CD1FA5">
        <w:rPr>
          <w:rFonts w:ascii="Arial" w:hAnsi="Arial" w:cs="Arial"/>
          <w:color w:val="000000"/>
          <w:sz w:val="23"/>
          <w:szCs w:val="23"/>
        </w:rPr>
        <w:t xml:space="preserve"> aware of marking processes. </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Prepare a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handbook</w:t>
      </w:r>
      <w:r w:rsidR="00895825" w:rsidRPr="00CD1FA5">
        <w:rPr>
          <w:rFonts w:ascii="Arial" w:hAnsi="Arial" w:cs="Arial"/>
          <w:color w:val="000000"/>
          <w:sz w:val="23"/>
          <w:szCs w:val="23"/>
        </w:rPr>
        <w:t>;</w:t>
      </w:r>
      <w:r w:rsidRPr="00CD1FA5">
        <w:rPr>
          <w:rFonts w:ascii="Arial" w:hAnsi="Arial" w:cs="Arial"/>
          <w:color w:val="000000"/>
          <w:sz w:val="23"/>
          <w:szCs w:val="23"/>
        </w:rPr>
        <w:t xml:space="preserve"> </w:t>
      </w:r>
      <w:r w:rsidR="00895825" w:rsidRPr="00CD1FA5">
        <w:rPr>
          <w:rFonts w:ascii="Arial" w:hAnsi="Arial" w:cs="Arial"/>
          <w:color w:val="000000"/>
          <w:sz w:val="23"/>
          <w:szCs w:val="23"/>
        </w:rPr>
        <w:t>s</w:t>
      </w:r>
      <w:r w:rsidRPr="00CD1FA5">
        <w:rPr>
          <w:rFonts w:ascii="Arial" w:hAnsi="Arial" w:cs="Arial"/>
          <w:color w:val="000000"/>
          <w:sz w:val="23"/>
          <w:szCs w:val="23"/>
        </w:rPr>
        <w:t xml:space="preserve">ee the </w:t>
      </w:r>
      <w:r w:rsidR="003504CC" w:rsidRPr="00CD1FA5">
        <w:rPr>
          <w:rFonts w:ascii="Arial" w:hAnsi="Arial" w:cs="Arial"/>
          <w:color w:val="000000"/>
          <w:sz w:val="23"/>
          <w:szCs w:val="23"/>
          <w:u w:val="single"/>
        </w:rPr>
        <w:t>module</w:t>
      </w:r>
      <w:r w:rsidRPr="00CD1FA5">
        <w:rPr>
          <w:rFonts w:ascii="Arial" w:hAnsi="Arial" w:cs="Arial"/>
          <w:color w:val="000000"/>
          <w:sz w:val="23"/>
          <w:szCs w:val="23"/>
          <w:u w:val="single"/>
        </w:rPr>
        <w:t xml:space="preserve"> handbook template </w:t>
      </w:r>
      <w:r w:rsidRPr="00CD1FA5">
        <w:rPr>
          <w:rFonts w:ascii="Arial" w:hAnsi="Arial" w:cs="Arial"/>
          <w:color w:val="000000"/>
          <w:sz w:val="23"/>
          <w:szCs w:val="23"/>
        </w:rPr>
        <w:t xml:space="preserve">for what must be included. </w:t>
      </w:r>
      <w:r w:rsidR="00895825" w:rsidRPr="00CD1FA5">
        <w:rPr>
          <w:rFonts w:ascii="Arial" w:hAnsi="Arial" w:cs="Arial"/>
          <w:color w:val="000000"/>
          <w:sz w:val="23"/>
          <w:szCs w:val="23"/>
        </w:rPr>
        <w:t>Readings should be specified by week (or topic), and divided into essential and background readings. Mount on study direct site, and send to the office for mounting on the school website.</w:t>
      </w:r>
      <w:r w:rsidRPr="00CD1FA5">
        <w:rPr>
          <w:rFonts w:ascii="Arial" w:hAnsi="Arial" w:cs="Arial"/>
          <w:color w:val="000000"/>
          <w:sz w:val="23"/>
          <w:szCs w:val="23"/>
        </w:rPr>
        <w:t xml:space="preserve"> </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A copy of the reading list should be given to the library using the </w:t>
      </w:r>
      <w:r w:rsidRPr="00CD1FA5">
        <w:rPr>
          <w:rFonts w:ascii="Arial" w:hAnsi="Arial" w:cs="Arial"/>
          <w:color w:val="000000"/>
          <w:sz w:val="23"/>
          <w:szCs w:val="23"/>
          <w:u w:val="single"/>
        </w:rPr>
        <w:t>online request form</w:t>
      </w:r>
      <w:r w:rsidRPr="00CD1FA5">
        <w:rPr>
          <w:rFonts w:ascii="Arial" w:hAnsi="Arial" w:cs="Arial"/>
          <w:color w:val="000000"/>
          <w:sz w:val="23"/>
          <w:szCs w:val="23"/>
        </w:rPr>
        <w:t>. Liaise with library and bookshop about book requirements</w:t>
      </w:r>
      <w:r w:rsidR="00895825" w:rsidRPr="00CD1FA5">
        <w:rPr>
          <w:rFonts w:ascii="Arial" w:hAnsi="Arial" w:cs="Arial"/>
          <w:color w:val="000000"/>
          <w:sz w:val="23"/>
          <w:szCs w:val="23"/>
        </w:rPr>
        <w:t>, if applicable.</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Set up study direct site and upload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materials. </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Consider use of a study pack or online readings</w:t>
      </w:r>
      <w:r w:rsidR="00895825" w:rsidRPr="00CD1FA5">
        <w:rPr>
          <w:rFonts w:ascii="Arial" w:hAnsi="Arial" w:cs="Arial"/>
          <w:color w:val="000000"/>
          <w:sz w:val="23"/>
          <w:szCs w:val="23"/>
        </w:rPr>
        <w:t xml:space="preserve"> – ensure all essential readings are readily available.</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Check disability information for students registered on the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Check that </w:t>
      </w:r>
      <w:r w:rsidRPr="00CD1FA5">
        <w:rPr>
          <w:rFonts w:ascii="Arial" w:hAnsi="Arial" w:cs="Arial"/>
          <w:color w:val="000000"/>
          <w:sz w:val="23"/>
          <w:szCs w:val="23"/>
          <w:u w:val="single"/>
        </w:rPr>
        <w:t xml:space="preserve">standard reasonable adjustments </w:t>
      </w:r>
      <w:r w:rsidRPr="00CD1FA5">
        <w:rPr>
          <w:rFonts w:ascii="Arial" w:hAnsi="Arial" w:cs="Arial"/>
          <w:color w:val="000000"/>
          <w:sz w:val="23"/>
          <w:szCs w:val="23"/>
        </w:rPr>
        <w:t xml:space="preserve">have been met and any special arrangements. </w:t>
      </w:r>
    </w:p>
    <w:p w:rsidR="003F5026" w:rsidRPr="00CD1FA5" w:rsidRDefault="003F5026" w:rsidP="00CD1FA5">
      <w:pPr>
        <w:pStyle w:val="ListParagraph"/>
        <w:numPr>
          <w:ilvl w:val="0"/>
          <w:numId w:val="3"/>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If the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involves ATs: appoint and follow </w:t>
      </w:r>
      <w:r w:rsidRPr="00CD1FA5">
        <w:rPr>
          <w:rFonts w:ascii="Arial" w:hAnsi="Arial" w:cs="Arial"/>
          <w:color w:val="000000"/>
          <w:sz w:val="23"/>
          <w:szCs w:val="23"/>
          <w:u w:val="single"/>
        </w:rPr>
        <w:t xml:space="preserve">convenors checklist for Associate tutors </w:t>
      </w:r>
    </w:p>
    <w:p w:rsidR="003F5026" w:rsidRPr="003F5026" w:rsidRDefault="003F5026" w:rsidP="003F5026">
      <w:pPr>
        <w:autoSpaceDE w:val="0"/>
        <w:autoSpaceDN w:val="0"/>
        <w:adjustRightInd w:val="0"/>
        <w:spacing w:after="0" w:line="240" w:lineRule="auto"/>
        <w:rPr>
          <w:rFonts w:ascii="Arial" w:hAnsi="Arial" w:cs="Arial"/>
          <w:color w:val="000000"/>
          <w:sz w:val="23"/>
          <w:szCs w:val="23"/>
        </w:rPr>
      </w:pPr>
    </w:p>
    <w:p w:rsidR="00CD1FA5" w:rsidRPr="00CD1FA5" w:rsidRDefault="00CD1FA5" w:rsidP="00CD1FA5">
      <w:pPr>
        <w:autoSpaceDE w:val="0"/>
        <w:autoSpaceDN w:val="0"/>
        <w:adjustRightInd w:val="0"/>
        <w:spacing w:after="0" w:line="240" w:lineRule="auto"/>
        <w:rPr>
          <w:rFonts w:ascii="Arial" w:hAnsi="Arial" w:cs="Arial"/>
          <w:b/>
          <w:color w:val="000000"/>
          <w:sz w:val="23"/>
          <w:szCs w:val="23"/>
        </w:rPr>
      </w:pPr>
      <w:r w:rsidRPr="00CD1FA5">
        <w:rPr>
          <w:rFonts w:ascii="Arial" w:hAnsi="Arial" w:cs="Arial"/>
          <w:b/>
          <w:color w:val="000000"/>
          <w:sz w:val="23"/>
          <w:szCs w:val="23"/>
        </w:rPr>
        <w:t>Teaching term:</w:t>
      </w:r>
    </w:p>
    <w:p w:rsidR="001E7E53" w:rsidRPr="00CD1FA5" w:rsidRDefault="001E7E53"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Ensure that lecture slides are available on the study direct site at least 24 hours in advance.</w:t>
      </w:r>
    </w:p>
    <w:p w:rsidR="001E7E53" w:rsidRPr="00CD1FA5" w:rsidRDefault="001E7E53"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Record all lectures using Echo 360, where available.</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Answer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queries during office hour</w:t>
      </w:r>
      <w:r w:rsidR="00895825" w:rsidRPr="00CD1FA5">
        <w:rPr>
          <w:rFonts w:ascii="Arial" w:hAnsi="Arial" w:cs="Arial"/>
          <w:color w:val="000000"/>
          <w:sz w:val="23"/>
          <w:szCs w:val="23"/>
        </w:rPr>
        <w:t>s</w:t>
      </w:r>
      <w:r w:rsidRPr="00CD1FA5">
        <w:rPr>
          <w:rFonts w:ascii="Arial" w:hAnsi="Arial" w:cs="Arial"/>
          <w:color w:val="000000"/>
          <w:sz w:val="23"/>
          <w:szCs w:val="23"/>
        </w:rPr>
        <w:t xml:space="preserve">, by email and on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forums</w:t>
      </w:r>
      <w:r w:rsidR="0086287C" w:rsidRPr="00CD1FA5">
        <w:rPr>
          <w:rFonts w:ascii="Arial" w:hAnsi="Arial" w:cs="Arial"/>
          <w:color w:val="000000"/>
          <w:sz w:val="23"/>
          <w:szCs w:val="23"/>
        </w:rPr>
        <w:t>.</w:t>
      </w:r>
      <w:r w:rsidRPr="00CD1FA5">
        <w:rPr>
          <w:rFonts w:ascii="Arial" w:hAnsi="Arial" w:cs="Arial"/>
          <w:color w:val="000000"/>
          <w:sz w:val="23"/>
          <w:szCs w:val="23"/>
        </w:rPr>
        <w:t xml:space="preserve"> </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Alert students to any problems that arising during the running of the </w:t>
      </w:r>
      <w:r w:rsidR="003504CC" w:rsidRPr="00CD1FA5">
        <w:rPr>
          <w:rFonts w:ascii="Arial" w:hAnsi="Arial" w:cs="Arial"/>
          <w:color w:val="000000"/>
          <w:sz w:val="23"/>
          <w:szCs w:val="23"/>
        </w:rPr>
        <w:t>module</w:t>
      </w:r>
      <w:r w:rsidR="0086287C" w:rsidRPr="00CD1FA5">
        <w:rPr>
          <w:rFonts w:ascii="Arial" w:hAnsi="Arial" w:cs="Arial"/>
          <w:color w:val="000000"/>
          <w:sz w:val="23"/>
          <w:szCs w:val="23"/>
        </w:rPr>
        <w:t>.</w:t>
      </w:r>
      <w:r w:rsidRPr="00CD1FA5">
        <w:rPr>
          <w:rFonts w:ascii="Arial" w:hAnsi="Arial" w:cs="Arial"/>
          <w:color w:val="000000"/>
          <w:sz w:val="23"/>
          <w:szCs w:val="23"/>
        </w:rPr>
        <w:t xml:space="preserve"> </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Mark (or check marking of) assessment ensuring 15 working day </w:t>
      </w:r>
      <w:proofErr w:type="gramStart"/>
      <w:r w:rsidRPr="00CD1FA5">
        <w:rPr>
          <w:rFonts w:ascii="Arial" w:hAnsi="Arial" w:cs="Arial"/>
          <w:color w:val="000000"/>
          <w:sz w:val="23"/>
          <w:szCs w:val="23"/>
        </w:rPr>
        <w:t>return</w:t>
      </w:r>
      <w:proofErr w:type="gramEnd"/>
      <w:r w:rsidRPr="00CD1FA5">
        <w:rPr>
          <w:rFonts w:ascii="Arial" w:hAnsi="Arial" w:cs="Arial"/>
          <w:color w:val="000000"/>
          <w:sz w:val="23"/>
          <w:szCs w:val="23"/>
        </w:rPr>
        <w:t xml:space="preserve"> to students</w:t>
      </w:r>
      <w:r w:rsidR="0086287C" w:rsidRPr="00CD1FA5">
        <w:rPr>
          <w:rFonts w:ascii="Arial" w:hAnsi="Arial" w:cs="Arial"/>
          <w:color w:val="000000"/>
          <w:sz w:val="23"/>
          <w:szCs w:val="23"/>
        </w:rPr>
        <w:t>.</w:t>
      </w:r>
      <w:r w:rsidRPr="00CD1FA5">
        <w:rPr>
          <w:rFonts w:ascii="Arial" w:hAnsi="Arial" w:cs="Arial"/>
          <w:color w:val="000000"/>
          <w:sz w:val="23"/>
          <w:szCs w:val="23"/>
        </w:rPr>
        <w:t xml:space="preserve"> </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Enter (or check entry) of CWK individual and generic feedback </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Maintain study direct site</w:t>
      </w:r>
      <w:r w:rsidR="0086287C" w:rsidRPr="00CD1FA5">
        <w:rPr>
          <w:rFonts w:ascii="Arial" w:hAnsi="Arial" w:cs="Arial"/>
          <w:color w:val="000000"/>
          <w:sz w:val="23"/>
          <w:szCs w:val="23"/>
        </w:rPr>
        <w:t>, checking forum posts at least twice per week</w:t>
      </w:r>
      <w:r w:rsidRPr="00CD1FA5">
        <w:rPr>
          <w:rFonts w:ascii="Arial" w:hAnsi="Arial" w:cs="Arial"/>
          <w:color w:val="000000"/>
          <w:sz w:val="23"/>
          <w:szCs w:val="23"/>
        </w:rPr>
        <w:t xml:space="preserve">. </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lastRenderedPageBreak/>
        <w:t xml:space="preserve">Enter (or check entry) of student attendance records </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If applicable: support and mentor associate tutors </w:t>
      </w:r>
    </w:p>
    <w:p w:rsidR="003F5026" w:rsidRPr="00CD1FA5" w:rsidRDefault="003F5026" w:rsidP="00CD1FA5">
      <w:pPr>
        <w:pStyle w:val="ListParagraph"/>
        <w:numPr>
          <w:ilvl w:val="0"/>
          <w:numId w:val="4"/>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If applicable: delegate assessment marking to tutors </w:t>
      </w:r>
    </w:p>
    <w:p w:rsidR="003F5026" w:rsidRPr="003F5026" w:rsidRDefault="003F5026" w:rsidP="003F5026">
      <w:pPr>
        <w:autoSpaceDE w:val="0"/>
        <w:autoSpaceDN w:val="0"/>
        <w:adjustRightInd w:val="0"/>
        <w:spacing w:after="0" w:line="240" w:lineRule="auto"/>
        <w:rPr>
          <w:rFonts w:ascii="Arial" w:hAnsi="Arial" w:cs="Arial"/>
          <w:color w:val="000000"/>
          <w:sz w:val="23"/>
          <w:szCs w:val="23"/>
        </w:rPr>
      </w:pPr>
    </w:p>
    <w:p w:rsidR="003F5026" w:rsidRPr="00CD1FA5" w:rsidRDefault="003F5026" w:rsidP="003F5026">
      <w:pPr>
        <w:autoSpaceDE w:val="0"/>
        <w:autoSpaceDN w:val="0"/>
        <w:adjustRightInd w:val="0"/>
        <w:spacing w:after="0" w:line="240" w:lineRule="auto"/>
        <w:rPr>
          <w:rFonts w:ascii="Arial" w:hAnsi="Arial" w:cs="Arial"/>
          <w:b/>
          <w:color w:val="000000"/>
          <w:sz w:val="23"/>
          <w:szCs w:val="23"/>
        </w:rPr>
      </w:pPr>
      <w:bookmarkStart w:id="0" w:name="_GoBack"/>
      <w:r w:rsidRPr="00CD1FA5">
        <w:rPr>
          <w:rFonts w:ascii="Arial" w:hAnsi="Arial" w:cs="Arial"/>
          <w:b/>
          <w:color w:val="000000"/>
          <w:sz w:val="23"/>
          <w:szCs w:val="23"/>
        </w:rPr>
        <w:t xml:space="preserve">After the </w:t>
      </w:r>
      <w:r w:rsidR="003504CC" w:rsidRPr="00CD1FA5">
        <w:rPr>
          <w:rFonts w:ascii="Arial" w:hAnsi="Arial" w:cs="Arial"/>
          <w:b/>
          <w:color w:val="000000"/>
          <w:sz w:val="23"/>
          <w:szCs w:val="23"/>
        </w:rPr>
        <w:t>module</w:t>
      </w:r>
      <w:r w:rsidR="00CD1FA5" w:rsidRPr="00CD1FA5">
        <w:rPr>
          <w:rFonts w:ascii="Arial" w:hAnsi="Arial" w:cs="Arial"/>
          <w:b/>
          <w:color w:val="000000"/>
          <w:sz w:val="23"/>
          <w:szCs w:val="23"/>
        </w:rPr>
        <w:t xml:space="preserve"> has finished:</w:t>
      </w:r>
    </w:p>
    <w:bookmarkEnd w:id="0"/>
    <w:p w:rsidR="003F5026" w:rsidRDefault="003F5026" w:rsidP="00CD1FA5">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CD1FA5">
        <w:rPr>
          <w:rFonts w:ascii="Arial" w:hAnsi="Arial" w:cs="Arial"/>
          <w:color w:val="000000"/>
          <w:sz w:val="23"/>
          <w:szCs w:val="23"/>
        </w:rPr>
        <w:t xml:space="preserve">Complete </w:t>
      </w:r>
      <w:r w:rsidR="003504CC" w:rsidRPr="00CD1FA5">
        <w:rPr>
          <w:rFonts w:ascii="Arial" w:hAnsi="Arial" w:cs="Arial"/>
          <w:color w:val="000000"/>
          <w:sz w:val="23"/>
          <w:szCs w:val="23"/>
        </w:rPr>
        <w:t>module</w:t>
      </w:r>
      <w:r w:rsidRPr="00CD1FA5">
        <w:rPr>
          <w:rFonts w:ascii="Arial" w:hAnsi="Arial" w:cs="Arial"/>
          <w:color w:val="000000"/>
          <w:sz w:val="23"/>
          <w:szCs w:val="23"/>
        </w:rPr>
        <w:t xml:space="preserve"> evaluation summary form. Consider revisions to delivery, teaching methods and assessment for next teaching committee meeting. </w:t>
      </w:r>
    </w:p>
    <w:p w:rsidR="00CD1FA5" w:rsidRPr="00CD1FA5" w:rsidRDefault="00CD1FA5" w:rsidP="00CD1FA5">
      <w:pPr>
        <w:pStyle w:val="ListParagraph"/>
        <w:numPr>
          <w:ilvl w:val="0"/>
          <w:numId w:val="5"/>
        </w:numPr>
        <w:autoSpaceDE w:val="0"/>
        <w:autoSpaceDN w:val="0"/>
        <w:adjustRightInd w:val="0"/>
        <w:spacing w:after="0" w:line="240" w:lineRule="auto"/>
        <w:rPr>
          <w:rFonts w:ascii="Arial" w:hAnsi="Arial" w:cs="Arial"/>
          <w:sz w:val="23"/>
          <w:szCs w:val="23"/>
        </w:rPr>
      </w:pPr>
      <w:r w:rsidRPr="00CD1FA5">
        <w:rPr>
          <w:rFonts w:ascii="Arial" w:hAnsi="Arial" w:cs="Arial"/>
          <w:sz w:val="23"/>
          <w:szCs w:val="23"/>
        </w:rPr>
        <w:t xml:space="preserve">Enter (or check entry of) </w:t>
      </w:r>
      <w:proofErr w:type="spellStart"/>
      <w:r w:rsidRPr="00CD1FA5">
        <w:rPr>
          <w:rFonts w:ascii="Arial" w:hAnsi="Arial" w:cs="Arial"/>
          <w:sz w:val="23"/>
          <w:szCs w:val="23"/>
        </w:rPr>
        <w:t>modulework</w:t>
      </w:r>
      <w:proofErr w:type="spellEnd"/>
      <w:r w:rsidRPr="00CD1FA5">
        <w:rPr>
          <w:rFonts w:ascii="Arial" w:hAnsi="Arial" w:cs="Arial"/>
          <w:sz w:val="23"/>
          <w:szCs w:val="23"/>
        </w:rPr>
        <w:t xml:space="preserve"> marks &amp; feedback, release marks to students, confirm, conflate and send to exams. </w:t>
      </w:r>
    </w:p>
    <w:p w:rsidR="00CD1FA5" w:rsidRPr="00CD1FA5" w:rsidRDefault="00CD1FA5" w:rsidP="00CD1FA5">
      <w:pPr>
        <w:pStyle w:val="ListParagraph"/>
        <w:numPr>
          <w:ilvl w:val="0"/>
          <w:numId w:val="5"/>
        </w:numPr>
        <w:autoSpaceDE w:val="0"/>
        <w:autoSpaceDN w:val="0"/>
        <w:adjustRightInd w:val="0"/>
        <w:spacing w:after="0" w:line="240" w:lineRule="auto"/>
        <w:rPr>
          <w:rFonts w:ascii="Arial" w:hAnsi="Arial" w:cs="Arial"/>
          <w:sz w:val="23"/>
          <w:szCs w:val="23"/>
        </w:rPr>
      </w:pPr>
      <w:r w:rsidRPr="00CD1FA5">
        <w:rPr>
          <w:rFonts w:ascii="Arial" w:hAnsi="Arial" w:cs="Arial"/>
          <w:sz w:val="23"/>
          <w:szCs w:val="23"/>
        </w:rPr>
        <w:t xml:space="preserve">Enter (or check entry of) student tutorial reports. </w:t>
      </w:r>
    </w:p>
    <w:p w:rsidR="00CD1FA5" w:rsidRPr="00CD1FA5" w:rsidRDefault="00CD1FA5" w:rsidP="00CD1FA5">
      <w:pPr>
        <w:pStyle w:val="ListParagraph"/>
        <w:numPr>
          <w:ilvl w:val="0"/>
          <w:numId w:val="5"/>
        </w:numPr>
        <w:autoSpaceDE w:val="0"/>
        <w:autoSpaceDN w:val="0"/>
        <w:adjustRightInd w:val="0"/>
        <w:spacing w:after="0" w:line="240" w:lineRule="auto"/>
        <w:rPr>
          <w:rFonts w:ascii="Arial" w:hAnsi="Arial" w:cs="Arial"/>
          <w:sz w:val="23"/>
          <w:szCs w:val="23"/>
        </w:rPr>
      </w:pPr>
      <w:r w:rsidRPr="00CD1FA5">
        <w:rPr>
          <w:rFonts w:ascii="Arial" w:hAnsi="Arial" w:cs="Arial"/>
          <w:sz w:val="23"/>
          <w:szCs w:val="23"/>
        </w:rPr>
        <w:t xml:space="preserve">If applicable: Debrief ATs (see </w:t>
      </w:r>
      <w:r w:rsidRPr="00CD1FA5">
        <w:rPr>
          <w:rFonts w:ascii="Arial" w:hAnsi="Arial" w:cs="Arial"/>
          <w:sz w:val="23"/>
          <w:szCs w:val="23"/>
          <w:u w:val="single"/>
        </w:rPr>
        <w:t>convenors checklist for ATs</w:t>
      </w:r>
      <w:r w:rsidRPr="00CD1FA5">
        <w:rPr>
          <w:rFonts w:ascii="Arial" w:hAnsi="Arial" w:cs="Arial"/>
          <w:sz w:val="23"/>
          <w:szCs w:val="23"/>
        </w:rPr>
        <w:t xml:space="preserve">) </w:t>
      </w:r>
    </w:p>
    <w:p w:rsidR="00CD1FA5" w:rsidRPr="00CD1FA5" w:rsidRDefault="00CD1FA5" w:rsidP="00CD1FA5">
      <w:pPr>
        <w:pStyle w:val="ListParagraph"/>
        <w:autoSpaceDE w:val="0"/>
        <w:autoSpaceDN w:val="0"/>
        <w:adjustRightInd w:val="0"/>
        <w:spacing w:after="0" w:line="240" w:lineRule="auto"/>
        <w:rPr>
          <w:rFonts w:ascii="Arial" w:hAnsi="Arial" w:cs="Arial"/>
          <w:color w:val="000000"/>
          <w:sz w:val="23"/>
          <w:szCs w:val="23"/>
        </w:rPr>
      </w:pPr>
    </w:p>
    <w:sectPr w:rsidR="00CD1FA5" w:rsidRPr="00CD1FA5" w:rsidSect="0029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545"/>
    <w:multiLevelType w:val="hybridMultilevel"/>
    <w:tmpl w:val="5D8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07EEC"/>
    <w:multiLevelType w:val="hybridMultilevel"/>
    <w:tmpl w:val="04E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81C5F"/>
    <w:multiLevelType w:val="hybridMultilevel"/>
    <w:tmpl w:val="1C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D0472"/>
    <w:multiLevelType w:val="hybridMultilevel"/>
    <w:tmpl w:val="75F2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A6786"/>
    <w:multiLevelType w:val="hybridMultilevel"/>
    <w:tmpl w:val="6E3C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26"/>
    <w:rsid w:val="000B5278"/>
    <w:rsid w:val="001E7E53"/>
    <w:rsid w:val="0029640A"/>
    <w:rsid w:val="003504CC"/>
    <w:rsid w:val="003F5026"/>
    <w:rsid w:val="00570105"/>
    <w:rsid w:val="005D14BD"/>
    <w:rsid w:val="00615CC4"/>
    <w:rsid w:val="0086287C"/>
    <w:rsid w:val="008758EE"/>
    <w:rsid w:val="00895825"/>
    <w:rsid w:val="00CD1FA5"/>
    <w:rsid w:val="00E67E9E"/>
    <w:rsid w:val="00F678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0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58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5825"/>
    <w:rPr>
      <w:rFonts w:ascii="Lucida Grande" w:hAnsi="Lucida Grande"/>
      <w:sz w:val="18"/>
      <w:szCs w:val="18"/>
    </w:rPr>
  </w:style>
  <w:style w:type="paragraph" w:styleId="ListParagraph">
    <w:name w:val="List Paragraph"/>
    <w:basedOn w:val="Normal"/>
    <w:uiPriority w:val="34"/>
    <w:qFormat/>
    <w:rsid w:val="00CD1F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0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58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5825"/>
    <w:rPr>
      <w:rFonts w:ascii="Lucida Grande" w:hAnsi="Lucida Grande"/>
      <w:sz w:val="18"/>
      <w:szCs w:val="18"/>
    </w:rPr>
  </w:style>
  <w:style w:type="paragraph" w:styleId="ListParagraph">
    <w:name w:val="List Paragraph"/>
    <w:basedOn w:val="Normal"/>
    <w:uiPriority w:val="34"/>
    <w:qFormat/>
    <w:rsid w:val="00CD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2863</Characters>
  <Application>Microsoft Macintosh Word</Application>
  <DocSecurity>4</DocSecurity>
  <Lines>23</Lines>
  <Paragraphs>6</Paragraphs>
  <ScaleCrop>false</ScaleCrop>
  <Company>IT Services</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
  <cp:revision>2</cp:revision>
  <dcterms:created xsi:type="dcterms:W3CDTF">2011-11-25T12:08:00Z</dcterms:created>
  <dcterms:modified xsi:type="dcterms:W3CDTF">2011-11-25T12:08:00Z</dcterms:modified>
</cp:coreProperties>
</file>