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D6" w:rsidRDefault="008A13D6" w:rsidP="008A13D6">
      <w:pPr>
        <w:spacing w:line="240" w:lineRule="auto"/>
        <w:ind w:right="-188"/>
        <w:contextualSpacing/>
        <w:rPr>
          <w:rFonts w:ascii="Arial" w:eastAsia="Times New Roman" w:hAnsi="Arial" w:cs="Arial"/>
          <w:b/>
          <w:noProof/>
          <w:sz w:val="28"/>
          <w:szCs w:val="28"/>
          <w:lang w:eastAsia="en-GB"/>
        </w:rPr>
      </w:pPr>
      <w:r w:rsidRPr="008A13D6">
        <w:rPr>
          <w:rFonts w:ascii="Arial" w:eastAsia="Times New Roman" w:hAnsi="Arial" w:cs="Arial"/>
          <w:b/>
          <w:noProof/>
          <w:sz w:val="28"/>
          <w:szCs w:val="28"/>
          <w:lang w:eastAsia="en-GB"/>
        </w:rPr>
        <w:t>Elect</w:t>
      </w:r>
      <w:r>
        <w:rPr>
          <w:rFonts w:ascii="Arial" w:eastAsia="Times New Roman" w:hAnsi="Arial" w:cs="Arial"/>
          <w:b/>
          <w:noProof/>
          <w:sz w:val="28"/>
          <w:szCs w:val="28"/>
          <w:lang w:eastAsia="en-GB"/>
        </w:rPr>
        <w:t>ronic submission and assessment</w:t>
      </w:r>
      <w:r w:rsidRPr="008A13D6">
        <w:rPr>
          <w:rFonts w:ascii="Arial" w:eastAsia="Times New Roman" w:hAnsi="Arial" w:cs="Arial"/>
          <w:b/>
          <w:noProof/>
          <w:sz w:val="28"/>
          <w:szCs w:val="28"/>
          <w:lang w:eastAsia="en-GB"/>
        </w:rPr>
        <w:t xml:space="preserve"> </w:t>
      </w:r>
    </w:p>
    <w:p w:rsidR="006F5058" w:rsidRDefault="006F5058" w:rsidP="008A13D6">
      <w:pPr>
        <w:spacing w:line="240" w:lineRule="auto"/>
        <w:contextualSpacing/>
        <w:jc w:val="both"/>
        <w:rPr>
          <w:rFonts w:ascii="Arial" w:hAnsi="Arial" w:cs="Arial"/>
        </w:rPr>
      </w:pPr>
    </w:p>
    <w:p w:rsidR="006F5058" w:rsidRPr="005B7098" w:rsidRDefault="005B7098" w:rsidP="008A13D6">
      <w:pPr>
        <w:spacing w:line="240" w:lineRule="auto"/>
        <w:contextualSpacing/>
        <w:jc w:val="both"/>
        <w:rPr>
          <w:rFonts w:ascii="Arial" w:hAnsi="Arial" w:cs="Arial"/>
          <w:b/>
          <w:sz w:val="24"/>
          <w:szCs w:val="24"/>
        </w:rPr>
      </w:pPr>
      <w:r w:rsidRPr="005B7098">
        <w:rPr>
          <w:rFonts w:ascii="Arial" w:hAnsi="Arial" w:cs="Arial"/>
          <w:b/>
          <w:sz w:val="24"/>
          <w:szCs w:val="24"/>
        </w:rPr>
        <w:t>Frequently asked questions</w:t>
      </w:r>
      <w:r w:rsidR="006F5058" w:rsidRPr="005B7098">
        <w:rPr>
          <w:rFonts w:ascii="Arial" w:hAnsi="Arial" w:cs="Arial"/>
          <w:b/>
          <w:sz w:val="24"/>
          <w:szCs w:val="24"/>
        </w:rPr>
        <w:t xml:space="preserve"> for students</w:t>
      </w:r>
    </w:p>
    <w:p w:rsidR="005B7098" w:rsidRDefault="005B7098" w:rsidP="008A13D6">
      <w:pPr>
        <w:pStyle w:val="NormalWeb"/>
        <w:contextualSpacing/>
        <w:jc w:val="both"/>
        <w:rPr>
          <w:rFonts w:ascii="Arial" w:hAnsi="Arial" w:cs="Arial"/>
          <w:sz w:val="22"/>
          <w:szCs w:val="22"/>
        </w:rPr>
      </w:pPr>
      <w:r>
        <w:rPr>
          <w:rFonts w:ascii="Arial" w:hAnsi="Arial" w:cs="Arial"/>
          <w:sz w:val="22"/>
          <w:szCs w:val="22"/>
        </w:rPr>
        <w:t xml:space="preserve">The University of Sussex e-Submission and e-Feedback project is a three year initiative to establish processes for electronic submission of work by students and electronic marking and return of feedback by </w:t>
      </w:r>
      <w:r w:rsidR="00232318">
        <w:rPr>
          <w:rFonts w:ascii="Arial" w:hAnsi="Arial" w:cs="Arial"/>
          <w:sz w:val="22"/>
          <w:szCs w:val="22"/>
        </w:rPr>
        <w:t xml:space="preserve">academic staff. </w:t>
      </w:r>
      <w:r w:rsidR="00DE3021">
        <w:rPr>
          <w:rFonts w:ascii="Arial" w:hAnsi="Arial" w:cs="Arial"/>
          <w:sz w:val="22"/>
          <w:szCs w:val="22"/>
        </w:rPr>
        <w:t>The University will use Turnitin and GradeMark as the technical infrastructure to support the project, further information on these is given below.</w:t>
      </w:r>
    </w:p>
    <w:p w:rsidR="0017090A" w:rsidRDefault="0017090A" w:rsidP="008A13D6">
      <w:pPr>
        <w:pStyle w:val="NormalWeb"/>
        <w:contextualSpacing/>
        <w:jc w:val="both"/>
        <w:rPr>
          <w:rFonts w:ascii="Arial" w:hAnsi="Arial" w:cs="Arial"/>
          <w:sz w:val="22"/>
          <w:szCs w:val="22"/>
        </w:rPr>
      </w:pPr>
    </w:p>
    <w:p w:rsidR="0017090A" w:rsidRDefault="0017090A" w:rsidP="008A13D6">
      <w:pPr>
        <w:pStyle w:val="NormalWeb"/>
        <w:contextualSpacing/>
        <w:jc w:val="both"/>
        <w:rPr>
          <w:rFonts w:ascii="Arial" w:hAnsi="Arial" w:cs="Arial"/>
          <w:sz w:val="22"/>
          <w:szCs w:val="22"/>
        </w:rPr>
      </w:pPr>
      <w:r>
        <w:rPr>
          <w:rFonts w:ascii="Arial" w:hAnsi="Arial" w:cs="Arial"/>
          <w:sz w:val="22"/>
          <w:szCs w:val="22"/>
        </w:rPr>
        <w:t xml:space="preserve">The following guidance deals with </w:t>
      </w:r>
      <w:r w:rsidR="008A13D6">
        <w:rPr>
          <w:rFonts w:ascii="Arial" w:hAnsi="Arial" w:cs="Arial"/>
          <w:sz w:val="22"/>
          <w:szCs w:val="22"/>
        </w:rPr>
        <w:t>student questions</w:t>
      </w:r>
      <w:r>
        <w:rPr>
          <w:rFonts w:ascii="Arial" w:hAnsi="Arial" w:cs="Arial"/>
          <w:sz w:val="22"/>
          <w:szCs w:val="22"/>
        </w:rPr>
        <w:t xml:space="preserve"> </w:t>
      </w:r>
      <w:r w:rsidR="008A13D6">
        <w:rPr>
          <w:rFonts w:ascii="Arial" w:hAnsi="Arial" w:cs="Arial"/>
          <w:sz w:val="22"/>
          <w:szCs w:val="22"/>
        </w:rPr>
        <w:t>about</w:t>
      </w:r>
      <w:r>
        <w:rPr>
          <w:rFonts w:ascii="Arial" w:hAnsi="Arial" w:cs="Arial"/>
          <w:sz w:val="22"/>
          <w:szCs w:val="22"/>
        </w:rPr>
        <w:t xml:space="preserve"> University </w:t>
      </w:r>
      <w:r w:rsidRPr="0017090A">
        <w:rPr>
          <w:rFonts w:ascii="Arial" w:hAnsi="Arial" w:cs="Arial"/>
          <w:sz w:val="22"/>
          <w:szCs w:val="22"/>
        </w:rPr>
        <w:t xml:space="preserve">policy. </w:t>
      </w:r>
      <w:r w:rsidR="008A13D6">
        <w:rPr>
          <w:rFonts w:ascii="Arial" w:hAnsi="Arial" w:cs="Arial"/>
          <w:sz w:val="22"/>
          <w:szCs w:val="22"/>
        </w:rPr>
        <w:t xml:space="preserve">Practical guidance on how to submit electronically </w:t>
      </w:r>
      <w:r w:rsidRPr="0017090A">
        <w:rPr>
          <w:rFonts w:ascii="Arial" w:hAnsi="Arial" w:cs="Arial"/>
          <w:sz w:val="22"/>
          <w:szCs w:val="22"/>
        </w:rPr>
        <w:t xml:space="preserve">is provided by the Technology Enhanced Learning Office at: </w:t>
      </w:r>
      <w:hyperlink r:id="rId7" w:history="1">
        <w:r w:rsidRPr="0017090A">
          <w:rPr>
            <w:rStyle w:val="Hyperlink"/>
            <w:rFonts w:ascii="Arial" w:hAnsi="Arial" w:cs="Arial"/>
            <w:sz w:val="22"/>
            <w:szCs w:val="22"/>
          </w:rPr>
          <w:t>www.sussex.ac.uk/tel/submission</w:t>
        </w:r>
      </w:hyperlink>
      <w:r w:rsidRPr="0017090A">
        <w:rPr>
          <w:rStyle w:val="Hyperlink"/>
          <w:rFonts w:ascii="Arial" w:hAnsi="Arial" w:cs="Arial"/>
          <w:color w:val="auto"/>
          <w:sz w:val="22"/>
          <w:szCs w:val="22"/>
          <w:u w:val="none"/>
        </w:rPr>
        <w:t>.</w:t>
      </w:r>
      <w:r>
        <w:rPr>
          <w:rFonts w:ascii="Arial" w:hAnsi="Arial" w:cs="Arial"/>
          <w:sz w:val="22"/>
          <w:szCs w:val="22"/>
        </w:rPr>
        <w:t xml:space="preserve">  </w:t>
      </w:r>
      <w:r w:rsidR="008A13D6">
        <w:rPr>
          <w:rFonts w:ascii="Arial" w:hAnsi="Arial" w:cs="Arial"/>
          <w:sz w:val="22"/>
          <w:szCs w:val="22"/>
        </w:rPr>
        <w:t xml:space="preserve"> </w:t>
      </w:r>
    </w:p>
    <w:p w:rsidR="00BE0FEF" w:rsidRDefault="00BE0FEF" w:rsidP="008A13D6">
      <w:pPr>
        <w:pStyle w:val="NormalWeb"/>
        <w:contextualSpacing/>
        <w:jc w:val="both"/>
        <w:rPr>
          <w:rFonts w:ascii="Arial" w:hAnsi="Arial" w:cs="Arial"/>
          <w:sz w:val="22"/>
          <w:szCs w:val="22"/>
        </w:rPr>
      </w:pPr>
    </w:p>
    <w:p w:rsidR="007F2281" w:rsidRPr="007F2281" w:rsidRDefault="005B7098" w:rsidP="008A13D6">
      <w:pPr>
        <w:pStyle w:val="NormalWeb"/>
        <w:contextualSpacing/>
        <w:jc w:val="both"/>
        <w:rPr>
          <w:rFonts w:ascii="Arial" w:hAnsi="Arial" w:cs="Arial"/>
          <w:sz w:val="22"/>
          <w:szCs w:val="22"/>
        </w:rPr>
      </w:pPr>
      <w:r>
        <w:rPr>
          <w:rFonts w:ascii="Arial" w:hAnsi="Arial" w:cs="Arial"/>
          <w:b/>
          <w:sz w:val="22"/>
          <w:szCs w:val="22"/>
        </w:rPr>
        <w:t>1.</w:t>
      </w:r>
      <w:r>
        <w:rPr>
          <w:rFonts w:ascii="Arial" w:hAnsi="Arial" w:cs="Arial"/>
          <w:b/>
          <w:sz w:val="22"/>
          <w:szCs w:val="22"/>
        </w:rPr>
        <w:tab/>
        <w:t>Will I need to submit my assessments electronically?</w:t>
      </w:r>
    </w:p>
    <w:p w:rsidR="00343A48" w:rsidRDefault="00232318" w:rsidP="008A13D6">
      <w:pPr>
        <w:spacing w:line="240" w:lineRule="auto"/>
        <w:contextualSpacing/>
        <w:jc w:val="both"/>
        <w:rPr>
          <w:rFonts w:ascii="Arial" w:hAnsi="Arial" w:cs="Arial"/>
        </w:rPr>
      </w:pPr>
      <w:r>
        <w:rPr>
          <w:rFonts w:ascii="Arial" w:hAnsi="Arial" w:cs="Arial"/>
        </w:rPr>
        <w:t xml:space="preserve">If you are a first year undergraduate student beginning your course in 2014, you will </w:t>
      </w:r>
      <w:r w:rsidR="008A13D6">
        <w:rPr>
          <w:rFonts w:ascii="Arial" w:hAnsi="Arial" w:cs="Arial"/>
        </w:rPr>
        <w:t xml:space="preserve">electronically </w:t>
      </w:r>
      <w:r>
        <w:rPr>
          <w:rFonts w:ascii="Arial" w:hAnsi="Arial" w:cs="Arial"/>
        </w:rPr>
        <w:t xml:space="preserve">submit most text-based assessments </w:t>
      </w:r>
      <w:r w:rsidR="008A13D6">
        <w:rPr>
          <w:rFonts w:ascii="Arial" w:hAnsi="Arial" w:cs="Arial"/>
        </w:rPr>
        <w:t>s</w:t>
      </w:r>
      <w:r>
        <w:rPr>
          <w:rFonts w:ascii="Arial" w:hAnsi="Arial" w:cs="Arial"/>
        </w:rPr>
        <w:t>uch as essay</w:t>
      </w:r>
      <w:r w:rsidR="00A14101">
        <w:rPr>
          <w:rFonts w:ascii="Arial" w:hAnsi="Arial" w:cs="Arial"/>
        </w:rPr>
        <w:t>s and reports</w:t>
      </w:r>
      <w:r w:rsidR="008A13D6">
        <w:rPr>
          <w:rFonts w:ascii="Arial" w:hAnsi="Arial" w:cs="Arial"/>
        </w:rPr>
        <w:t xml:space="preserve"> through</w:t>
      </w:r>
      <w:r w:rsidR="005A7747">
        <w:rPr>
          <w:rFonts w:ascii="Arial" w:hAnsi="Arial" w:cs="Arial"/>
        </w:rPr>
        <w:t xml:space="preserve"> your module pages</w:t>
      </w:r>
      <w:r w:rsidR="00A14101">
        <w:rPr>
          <w:rFonts w:ascii="Arial" w:hAnsi="Arial" w:cs="Arial"/>
        </w:rPr>
        <w:t xml:space="preserve"> in Study Direct. </w:t>
      </w:r>
      <w:r w:rsidR="00343A48">
        <w:rPr>
          <w:rFonts w:ascii="Arial" w:hAnsi="Arial" w:cs="Arial"/>
        </w:rPr>
        <w:t>If you are a second year student taking a level 4 module which has electronic submission, then you will also submit electronically.</w:t>
      </w:r>
    </w:p>
    <w:p w:rsidR="00343A48" w:rsidRDefault="00343A48" w:rsidP="008A13D6">
      <w:pPr>
        <w:spacing w:line="240" w:lineRule="auto"/>
        <w:contextualSpacing/>
        <w:jc w:val="both"/>
        <w:rPr>
          <w:rFonts w:ascii="Arial" w:hAnsi="Arial" w:cs="Arial"/>
        </w:rPr>
      </w:pPr>
    </w:p>
    <w:p w:rsidR="007F2281" w:rsidRPr="007F2281" w:rsidRDefault="00343A48" w:rsidP="008A13D6">
      <w:pPr>
        <w:spacing w:line="240" w:lineRule="auto"/>
        <w:contextualSpacing/>
        <w:jc w:val="both"/>
        <w:rPr>
          <w:rFonts w:ascii="Arial" w:hAnsi="Arial" w:cs="Arial"/>
        </w:rPr>
      </w:pPr>
      <w:r>
        <w:rPr>
          <w:rFonts w:ascii="Arial" w:hAnsi="Arial" w:cs="Arial"/>
        </w:rPr>
        <w:t>Where work is submitted electronically, a</w:t>
      </w:r>
      <w:r w:rsidR="00A14101">
        <w:rPr>
          <w:rFonts w:ascii="Arial" w:hAnsi="Arial" w:cs="Arial"/>
        </w:rPr>
        <w:t xml:space="preserve">cademic staff will </w:t>
      </w:r>
      <w:r>
        <w:rPr>
          <w:rFonts w:ascii="Arial" w:hAnsi="Arial" w:cs="Arial"/>
        </w:rPr>
        <w:t xml:space="preserve">also </w:t>
      </w:r>
      <w:r w:rsidR="00A14101">
        <w:rPr>
          <w:rFonts w:ascii="Arial" w:hAnsi="Arial" w:cs="Arial"/>
        </w:rPr>
        <w:t xml:space="preserve">mark electronically and your feedback will be </w:t>
      </w:r>
      <w:r w:rsidR="005A7747">
        <w:rPr>
          <w:rFonts w:ascii="Arial" w:hAnsi="Arial" w:cs="Arial"/>
        </w:rPr>
        <w:t>accessible from</w:t>
      </w:r>
      <w:r w:rsidR="00E76040">
        <w:rPr>
          <w:rFonts w:ascii="Arial" w:hAnsi="Arial" w:cs="Arial"/>
        </w:rPr>
        <w:t xml:space="preserve"> Sussex Direct.</w:t>
      </w:r>
    </w:p>
    <w:p w:rsidR="00BE0FEF" w:rsidRDefault="00BE0FEF" w:rsidP="008A13D6">
      <w:pPr>
        <w:spacing w:line="240" w:lineRule="auto"/>
        <w:contextualSpacing/>
        <w:jc w:val="both"/>
        <w:rPr>
          <w:rFonts w:ascii="Arial" w:hAnsi="Arial" w:cs="Arial"/>
        </w:rPr>
      </w:pPr>
    </w:p>
    <w:p w:rsidR="00BE0FEF" w:rsidRDefault="00BE0FEF" w:rsidP="008A13D6">
      <w:pPr>
        <w:spacing w:line="240" w:lineRule="auto"/>
        <w:contextualSpacing/>
        <w:jc w:val="both"/>
        <w:rPr>
          <w:rFonts w:ascii="Arial" w:hAnsi="Arial" w:cs="Arial"/>
        </w:rPr>
      </w:pPr>
      <w:r>
        <w:rPr>
          <w:rFonts w:ascii="Arial" w:hAnsi="Arial" w:cs="Arial"/>
        </w:rPr>
        <w:t xml:space="preserve">In due course, e-Submission and e-Feedback will be made available to all undergraduate and postgraduate students. </w:t>
      </w:r>
    </w:p>
    <w:p w:rsidR="00BE0FEF" w:rsidRDefault="00BE0FEF" w:rsidP="008A13D6">
      <w:pPr>
        <w:spacing w:line="240" w:lineRule="auto"/>
        <w:contextualSpacing/>
        <w:jc w:val="both"/>
        <w:rPr>
          <w:rFonts w:ascii="Arial" w:hAnsi="Arial" w:cs="Arial"/>
        </w:rPr>
      </w:pPr>
    </w:p>
    <w:p w:rsidR="00BE0FEF" w:rsidRPr="00BE0FEF" w:rsidRDefault="00BE0FEF" w:rsidP="008A13D6">
      <w:pPr>
        <w:spacing w:line="240" w:lineRule="auto"/>
        <w:contextualSpacing/>
        <w:jc w:val="both"/>
        <w:rPr>
          <w:rFonts w:ascii="Arial" w:hAnsi="Arial" w:cs="Arial"/>
          <w:b/>
        </w:rPr>
      </w:pPr>
      <w:r w:rsidRPr="00BE0FEF">
        <w:rPr>
          <w:rFonts w:ascii="Arial" w:hAnsi="Arial" w:cs="Arial"/>
          <w:b/>
        </w:rPr>
        <w:t>2.</w:t>
      </w:r>
      <w:r w:rsidRPr="00BE0FEF">
        <w:rPr>
          <w:rFonts w:ascii="Arial" w:hAnsi="Arial" w:cs="Arial"/>
          <w:b/>
        </w:rPr>
        <w:tab/>
        <w:t>What are the benefits of e-Submission and e-Feedback?</w:t>
      </w:r>
    </w:p>
    <w:p w:rsidR="00BE0FEF" w:rsidRDefault="00BE0FEF" w:rsidP="008A13D6">
      <w:pPr>
        <w:spacing w:line="240" w:lineRule="auto"/>
        <w:contextualSpacing/>
        <w:jc w:val="both"/>
        <w:rPr>
          <w:rFonts w:ascii="Arial" w:hAnsi="Arial" w:cs="Arial"/>
        </w:rPr>
      </w:pPr>
    </w:p>
    <w:p w:rsidR="00BE0FEF" w:rsidRDefault="008A13D6" w:rsidP="008A13D6">
      <w:pPr>
        <w:spacing w:line="240" w:lineRule="auto"/>
        <w:contextualSpacing/>
        <w:jc w:val="both"/>
        <w:rPr>
          <w:rFonts w:ascii="Arial" w:hAnsi="Arial" w:cs="Arial"/>
        </w:rPr>
      </w:pPr>
      <w:r>
        <w:rPr>
          <w:rFonts w:ascii="Arial" w:hAnsi="Arial" w:cs="Arial"/>
        </w:rPr>
        <w:t xml:space="preserve">Student feedback has shown that there is high demand for electronic submission. </w:t>
      </w:r>
      <w:r w:rsidR="00BE0FEF">
        <w:rPr>
          <w:rFonts w:ascii="Arial" w:hAnsi="Arial" w:cs="Arial"/>
        </w:rPr>
        <w:t>The University expects there will be</w:t>
      </w:r>
      <w:r>
        <w:rPr>
          <w:rFonts w:ascii="Arial" w:hAnsi="Arial" w:cs="Arial"/>
        </w:rPr>
        <w:t xml:space="preserve"> a number benefits for students, including:</w:t>
      </w:r>
    </w:p>
    <w:p w:rsidR="00BE0FEF" w:rsidRDefault="00BE0FEF" w:rsidP="008A13D6">
      <w:pPr>
        <w:pStyle w:val="ListParagraph"/>
        <w:numPr>
          <w:ilvl w:val="0"/>
          <w:numId w:val="10"/>
        </w:numPr>
        <w:tabs>
          <w:tab w:val="left" w:pos="709"/>
        </w:tabs>
        <w:spacing w:line="240" w:lineRule="auto"/>
        <w:ind w:left="709" w:hanging="709"/>
        <w:jc w:val="both"/>
        <w:rPr>
          <w:rFonts w:ascii="Arial" w:hAnsi="Arial" w:cs="Arial"/>
        </w:rPr>
      </w:pPr>
      <w:r>
        <w:rPr>
          <w:rFonts w:ascii="Arial" w:hAnsi="Arial" w:cs="Arial"/>
        </w:rPr>
        <w:t>You will be able to submit assessment from any computer with an internet connection</w:t>
      </w:r>
      <w:r w:rsidR="00A46CE2">
        <w:rPr>
          <w:rFonts w:ascii="Arial" w:hAnsi="Arial" w:cs="Arial"/>
        </w:rPr>
        <w:t>. You will not need to make a special trip to campus or queue at a School Office.</w:t>
      </w:r>
    </w:p>
    <w:p w:rsidR="00A46CE2" w:rsidRDefault="00A46CE2" w:rsidP="008A13D6">
      <w:pPr>
        <w:pStyle w:val="ListParagraph"/>
        <w:tabs>
          <w:tab w:val="left" w:pos="709"/>
        </w:tabs>
        <w:spacing w:line="240" w:lineRule="auto"/>
        <w:ind w:left="1134" w:hanging="1134"/>
        <w:jc w:val="both"/>
        <w:rPr>
          <w:rFonts w:ascii="Arial" w:hAnsi="Arial" w:cs="Arial"/>
        </w:rPr>
      </w:pPr>
    </w:p>
    <w:p w:rsidR="00A46CE2" w:rsidRDefault="00A46CE2" w:rsidP="008A13D6">
      <w:pPr>
        <w:pStyle w:val="ListParagraph"/>
        <w:numPr>
          <w:ilvl w:val="0"/>
          <w:numId w:val="10"/>
        </w:numPr>
        <w:tabs>
          <w:tab w:val="left" w:pos="709"/>
        </w:tabs>
        <w:spacing w:line="240" w:lineRule="auto"/>
        <w:ind w:left="709" w:hanging="709"/>
        <w:jc w:val="both"/>
        <w:rPr>
          <w:rFonts w:ascii="Arial" w:hAnsi="Arial" w:cs="Arial"/>
        </w:rPr>
      </w:pPr>
      <w:r>
        <w:rPr>
          <w:rFonts w:ascii="Arial" w:hAnsi="Arial" w:cs="Arial"/>
        </w:rPr>
        <w:t>You will be able to able to easily access high quality and timely feedback on your work.</w:t>
      </w:r>
    </w:p>
    <w:p w:rsidR="00A46CE2" w:rsidRPr="00A46CE2" w:rsidRDefault="00A46CE2" w:rsidP="008A13D6">
      <w:pPr>
        <w:pStyle w:val="ListParagraph"/>
        <w:tabs>
          <w:tab w:val="left" w:pos="709"/>
        </w:tabs>
        <w:spacing w:line="240" w:lineRule="auto"/>
        <w:ind w:hanging="1134"/>
        <w:jc w:val="both"/>
        <w:rPr>
          <w:rFonts w:ascii="Arial" w:hAnsi="Arial" w:cs="Arial"/>
        </w:rPr>
      </w:pPr>
    </w:p>
    <w:p w:rsidR="00A46CE2" w:rsidRDefault="00A46CE2" w:rsidP="008A13D6">
      <w:pPr>
        <w:pStyle w:val="ListParagraph"/>
        <w:numPr>
          <w:ilvl w:val="0"/>
          <w:numId w:val="10"/>
        </w:numPr>
        <w:tabs>
          <w:tab w:val="left" w:pos="709"/>
        </w:tabs>
        <w:spacing w:line="240" w:lineRule="auto"/>
        <w:ind w:left="709" w:hanging="709"/>
        <w:jc w:val="both"/>
        <w:rPr>
          <w:rFonts w:ascii="Arial" w:hAnsi="Arial" w:cs="Arial"/>
        </w:rPr>
      </w:pPr>
      <w:r>
        <w:rPr>
          <w:rFonts w:ascii="Arial" w:hAnsi="Arial" w:cs="Arial"/>
        </w:rPr>
        <w:t xml:space="preserve">You will not be required to print your work, and will therefore save time, money and contribute to the University’s commitment to environmental sustainability. </w:t>
      </w:r>
    </w:p>
    <w:p w:rsidR="00A46CE2" w:rsidRPr="00361966" w:rsidRDefault="00A46CE2" w:rsidP="008A13D6">
      <w:pPr>
        <w:tabs>
          <w:tab w:val="left" w:pos="709"/>
          <w:tab w:val="left" w:pos="1134"/>
        </w:tabs>
        <w:spacing w:line="240" w:lineRule="auto"/>
        <w:contextualSpacing/>
        <w:jc w:val="both"/>
        <w:rPr>
          <w:rFonts w:ascii="Arial" w:hAnsi="Arial" w:cs="Arial"/>
          <w:b/>
        </w:rPr>
      </w:pPr>
      <w:r w:rsidRPr="00361966">
        <w:rPr>
          <w:rFonts w:ascii="Arial" w:hAnsi="Arial" w:cs="Arial"/>
          <w:b/>
        </w:rPr>
        <w:t>3.</w:t>
      </w:r>
      <w:r w:rsidRPr="00361966">
        <w:rPr>
          <w:rFonts w:ascii="Arial" w:hAnsi="Arial" w:cs="Arial"/>
          <w:b/>
        </w:rPr>
        <w:tab/>
        <w:t>How do I know which assessments need to be submitted electronically?</w:t>
      </w:r>
    </w:p>
    <w:p w:rsidR="0017090A" w:rsidRDefault="0017090A" w:rsidP="008A13D6">
      <w:pPr>
        <w:spacing w:line="240" w:lineRule="auto"/>
        <w:contextualSpacing/>
        <w:jc w:val="both"/>
        <w:rPr>
          <w:rFonts w:ascii="Arial" w:hAnsi="Arial" w:cs="Arial"/>
        </w:rPr>
      </w:pPr>
    </w:p>
    <w:p w:rsidR="00B15222" w:rsidRDefault="00B15222" w:rsidP="008A13D6">
      <w:pPr>
        <w:spacing w:line="240" w:lineRule="auto"/>
        <w:contextualSpacing/>
        <w:jc w:val="both"/>
        <w:rPr>
          <w:rFonts w:ascii="Arial" w:hAnsi="Arial" w:cs="Arial"/>
        </w:rPr>
      </w:pPr>
      <w:r>
        <w:rPr>
          <w:rFonts w:ascii="Arial" w:hAnsi="Arial" w:cs="Arial"/>
        </w:rPr>
        <w:t>Some assessments are not suitable for e-Submission, either because of their format or for technica</w:t>
      </w:r>
      <w:r w:rsidR="00A43E8D">
        <w:rPr>
          <w:rFonts w:ascii="Arial" w:hAnsi="Arial" w:cs="Arial"/>
        </w:rPr>
        <w:t>l reasons. You should therefore</w:t>
      </w:r>
      <w:r w:rsidR="008A13D6">
        <w:rPr>
          <w:rFonts w:ascii="Arial" w:hAnsi="Arial" w:cs="Arial"/>
        </w:rPr>
        <w:t xml:space="preserve"> be aware</w:t>
      </w:r>
      <w:r w:rsidR="00A43E8D">
        <w:rPr>
          <w:rFonts w:ascii="Arial" w:hAnsi="Arial" w:cs="Arial"/>
        </w:rPr>
        <w:t xml:space="preserve"> </w:t>
      </w:r>
      <w:r>
        <w:rPr>
          <w:rFonts w:ascii="Arial" w:hAnsi="Arial" w:cs="Arial"/>
        </w:rPr>
        <w:t>that you will submit some assessments electronically and other</w:t>
      </w:r>
      <w:r w:rsidR="008A13D6">
        <w:rPr>
          <w:rFonts w:ascii="Arial" w:hAnsi="Arial" w:cs="Arial"/>
        </w:rPr>
        <w:t>s</w:t>
      </w:r>
      <w:r>
        <w:rPr>
          <w:rFonts w:ascii="Arial" w:hAnsi="Arial" w:cs="Arial"/>
        </w:rPr>
        <w:t xml:space="preserve"> to your School Office</w:t>
      </w:r>
      <w:r w:rsidR="008A13D6">
        <w:rPr>
          <w:rFonts w:ascii="Arial" w:hAnsi="Arial" w:cs="Arial"/>
        </w:rPr>
        <w:t>.</w:t>
      </w:r>
      <w:r>
        <w:rPr>
          <w:rFonts w:ascii="Arial" w:hAnsi="Arial" w:cs="Arial"/>
        </w:rPr>
        <w:t xml:space="preserve"> </w:t>
      </w:r>
    </w:p>
    <w:p w:rsidR="00B15222" w:rsidRDefault="00B15222" w:rsidP="008A13D6">
      <w:pPr>
        <w:spacing w:line="240" w:lineRule="auto"/>
        <w:contextualSpacing/>
        <w:jc w:val="both"/>
        <w:rPr>
          <w:rFonts w:ascii="Arial" w:hAnsi="Arial" w:cs="Arial"/>
        </w:rPr>
      </w:pPr>
    </w:p>
    <w:p w:rsidR="00514E4E" w:rsidRPr="007F2281" w:rsidRDefault="00A43E8D" w:rsidP="008A13D6">
      <w:pPr>
        <w:spacing w:line="240" w:lineRule="auto"/>
        <w:contextualSpacing/>
        <w:jc w:val="both"/>
        <w:rPr>
          <w:rFonts w:ascii="Arial" w:hAnsi="Arial" w:cs="Arial"/>
        </w:rPr>
      </w:pPr>
      <w:r>
        <w:rPr>
          <w:rFonts w:ascii="Arial" w:hAnsi="Arial" w:cs="Arial"/>
        </w:rPr>
        <w:t xml:space="preserve">You can find out </w:t>
      </w:r>
      <w:r w:rsidR="008A13D6">
        <w:rPr>
          <w:rFonts w:ascii="Arial" w:hAnsi="Arial" w:cs="Arial"/>
        </w:rPr>
        <w:t xml:space="preserve">how each of your assessments should be submitted </w:t>
      </w:r>
      <w:r>
        <w:rPr>
          <w:rFonts w:ascii="Arial" w:hAnsi="Arial" w:cs="Arial"/>
        </w:rPr>
        <w:t xml:space="preserve">by consulting </w:t>
      </w:r>
      <w:r w:rsidR="00E76040">
        <w:rPr>
          <w:rFonts w:ascii="Arial" w:hAnsi="Arial" w:cs="Arial"/>
        </w:rPr>
        <w:t>Sussex Direct</w:t>
      </w:r>
      <w:r>
        <w:rPr>
          <w:rFonts w:ascii="Arial" w:hAnsi="Arial" w:cs="Arial"/>
        </w:rPr>
        <w:t xml:space="preserve">. </w:t>
      </w:r>
      <w:r w:rsidR="00514E4E" w:rsidRPr="007F2281">
        <w:rPr>
          <w:rFonts w:ascii="Arial" w:hAnsi="Arial" w:cs="Arial"/>
        </w:rPr>
        <w:t>The information published includes:</w:t>
      </w:r>
    </w:p>
    <w:p w:rsidR="00514E4E" w:rsidRPr="007F2281" w:rsidRDefault="00514E4E" w:rsidP="008A13D6">
      <w:pPr>
        <w:pStyle w:val="Default"/>
        <w:ind w:left="709" w:hanging="709"/>
        <w:contextualSpacing/>
        <w:jc w:val="both"/>
        <w:rPr>
          <w:rFonts w:ascii="Arial" w:hAnsi="Arial" w:cs="Arial"/>
          <w:sz w:val="22"/>
          <w:szCs w:val="22"/>
        </w:rPr>
      </w:pPr>
    </w:p>
    <w:p w:rsidR="00A43E8D" w:rsidRPr="007F2281" w:rsidRDefault="00DE3021" w:rsidP="00DE3021">
      <w:pPr>
        <w:pStyle w:val="Default"/>
        <w:numPr>
          <w:ilvl w:val="0"/>
          <w:numId w:val="1"/>
        </w:numPr>
        <w:ind w:left="709" w:hanging="709"/>
        <w:contextualSpacing/>
        <w:jc w:val="both"/>
        <w:rPr>
          <w:rFonts w:ascii="Arial" w:hAnsi="Arial" w:cs="Arial"/>
          <w:sz w:val="22"/>
          <w:szCs w:val="22"/>
        </w:rPr>
      </w:pPr>
      <w:r>
        <w:rPr>
          <w:rFonts w:ascii="Arial" w:hAnsi="Arial" w:cs="Arial"/>
          <w:sz w:val="22"/>
          <w:szCs w:val="22"/>
        </w:rPr>
        <w:t>Submission</w:t>
      </w:r>
      <w:r w:rsidR="00A43E8D">
        <w:rPr>
          <w:rFonts w:ascii="Arial" w:hAnsi="Arial" w:cs="Arial"/>
          <w:sz w:val="22"/>
          <w:szCs w:val="22"/>
        </w:rPr>
        <w:t xml:space="preserve"> point (i.e. </w:t>
      </w:r>
      <w:r w:rsidR="008A13D6">
        <w:rPr>
          <w:rFonts w:ascii="Arial" w:hAnsi="Arial" w:cs="Arial"/>
          <w:sz w:val="22"/>
          <w:szCs w:val="22"/>
        </w:rPr>
        <w:t>shows whether submission is electronic or to the School Office</w:t>
      </w:r>
      <w:r w:rsidR="00A43E8D">
        <w:rPr>
          <w:rFonts w:ascii="Arial" w:hAnsi="Arial" w:cs="Arial"/>
          <w:sz w:val="22"/>
          <w:szCs w:val="22"/>
        </w:rPr>
        <w:t>)</w:t>
      </w:r>
    </w:p>
    <w:p w:rsidR="00514E4E" w:rsidRPr="007F2281" w:rsidRDefault="00514E4E" w:rsidP="00DE3021">
      <w:pPr>
        <w:pStyle w:val="Default"/>
        <w:numPr>
          <w:ilvl w:val="0"/>
          <w:numId w:val="1"/>
        </w:numPr>
        <w:ind w:left="709" w:hanging="709"/>
        <w:contextualSpacing/>
        <w:jc w:val="both"/>
        <w:rPr>
          <w:rFonts w:ascii="Arial" w:hAnsi="Arial" w:cs="Arial"/>
          <w:sz w:val="22"/>
          <w:szCs w:val="22"/>
        </w:rPr>
      </w:pPr>
      <w:r w:rsidRPr="007F2281">
        <w:rPr>
          <w:rFonts w:ascii="Arial" w:hAnsi="Arial" w:cs="Arial"/>
          <w:sz w:val="22"/>
          <w:szCs w:val="22"/>
        </w:rPr>
        <w:t>approved assessment mode(s)</w:t>
      </w:r>
      <w:r w:rsidR="00A43E8D">
        <w:rPr>
          <w:rFonts w:ascii="Arial" w:hAnsi="Arial" w:cs="Arial"/>
          <w:sz w:val="22"/>
          <w:szCs w:val="22"/>
        </w:rPr>
        <w:t xml:space="preserve"> (whether the assessment is an essay, report </w:t>
      </w:r>
      <w:proofErr w:type="spellStart"/>
      <w:r w:rsidR="00A43E8D">
        <w:rPr>
          <w:rFonts w:ascii="Arial" w:hAnsi="Arial" w:cs="Arial"/>
          <w:sz w:val="22"/>
          <w:szCs w:val="22"/>
        </w:rPr>
        <w:t>etc</w:t>
      </w:r>
      <w:proofErr w:type="spellEnd"/>
      <w:r w:rsidR="00A43E8D">
        <w:rPr>
          <w:rFonts w:ascii="Arial" w:hAnsi="Arial" w:cs="Arial"/>
          <w:sz w:val="22"/>
          <w:szCs w:val="22"/>
        </w:rPr>
        <w:t>)</w:t>
      </w:r>
    </w:p>
    <w:p w:rsidR="00514E4E" w:rsidRPr="007F2281" w:rsidRDefault="00514E4E" w:rsidP="00DE3021">
      <w:pPr>
        <w:pStyle w:val="Default"/>
        <w:numPr>
          <w:ilvl w:val="0"/>
          <w:numId w:val="1"/>
        </w:numPr>
        <w:ind w:left="709" w:hanging="709"/>
        <w:contextualSpacing/>
        <w:jc w:val="both"/>
        <w:rPr>
          <w:rFonts w:ascii="Arial" w:hAnsi="Arial" w:cs="Arial"/>
          <w:sz w:val="22"/>
          <w:szCs w:val="22"/>
        </w:rPr>
      </w:pPr>
      <w:r w:rsidRPr="007F2281">
        <w:rPr>
          <w:rFonts w:ascii="Arial" w:hAnsi="Arial" w:cs="Arial"/>
          <w:sz w:val="22"/>
          <w:szCs w:val="22"/>
        </w:rPr>
        <w:t>weighting</w:t>
      </w:r>
      <w:r w:rsidR="00A43E8D">
        <w:rPr>
          <w:rFonts w:ascii="Arial" w:hAnsi="Arial" w:cs="Arial"/>
          <w:sz w:val="22"/>
          <w:szCs w:val="22"/>
        </w:rPr>
        <w:t xml:space="preserve"> (how much the assessment contributes to the overall module mark)</w:t>
      </w:r>
    </w:p>
    <w:p w:rsidR="00514E4E" w:rsidRPr="007F2281" w:rsidRDefault="00514E4E" w:rsidP="00DE3021">
      <w:pPr>
        <w:pStyle w:val="Default"/>
        <w:numPr>
          <w:ilvl w:val="0"/>
          <w:numId w:val="1"/>
        </w:numPr>
        <w:ind w:left="709" w:hanging="709"/>
        <w:contextualSpacing/>
        <w:jc w:val="both"/>
        <w:rPr>
          <w:rFonts w:ascii="Arial" w:hAnsi="Arial" w:cs="Arial"/>
          <w:sz w:val="22"/>
          <w:szCs w:val="22"/>
        </w:rPr>
      </w:pPr>
      <w:r w:rsidRPr="007F2281">
        <w:rPr>
          <w:rFonts w:ascii="Arial" w:hAnsi="Arial" w:cs="Arial"/>
          <w:sz w:val="22"/>
          <w:szCs w:val="22"/>
        </w:rPr>
        <w:t>word lengths</w:t>
      </w:r>
    </w:p>
    <w:p w:rsidR="00514E4E" w:rsidRPr="007F2281" w:rsidRDefault="00A43E8D" w:rsidP="00DE3021">
      <w:pPr>
        <w:pStyle w:val="Default"/>
        <w:numPr>
          <w:ilvl w:val="0"/>
          <w:numId w:val="1"/>
        </w:numPr>
        <w:ind w:left="709" w:hanging="709"/>
        <w:contextualSpacing/>
        <w:jc w:val="both"/>
        <w:rPr>
          <w:rFonts w:ascii="Arial" w:hAnsi="Arial" w:cs="Arial"/>
          <w:sz w:val="22"/>
          <w:szCs w:val="22"/>
        </w:rPr>
      </w:pPr>
      <w:r>
        <w:rPr>
          <w:rFonts w:ascii="Arial" w:hAnsi="Arial" w:cs="Arial"/>
          <w:sz w:val="22"/>
          <w:szCs w:val="22"/>
        </w:rPr>
        <w:t>i</w:t>
      </w:r>
      <w:r w:rsidR="00514E4E" w:rsidRPr="007F2281">
        <w:rPr>
          <w:rFonts w:ascii="Arial" w:hAnsi="Arial" w:cs="Arial"/>
          <w:sz w:val="22"/>
          <w:szCs w:val="22"/>
        </w:rPr>
        <w:t>n person assessment duration</w:t>
      </w:r>
    </w:p>
    <w:p w:rsidR="00514E4E" w:rsidRPr="007F2281" w:rsidRDefault="00514E4E" w:rsidP="00DE3021">
      <w:pPr>
        <w:pStyle w:val="Default"/>
        <w:numPr>
          <w:ilvl w:val="0"/>
          <w:numId w:val="1"/>
        </w:numPr>
        <w:ind w:left="709" w:hanging="709"/>
        <w:contextualSpacing/>
        <w:jc w:val="both"/>
        <w:rPr>
          <w:rFonts w:ascii="Arial" w:hAnsi="Arial" w:cs="Arial"/>
          <w:sz w:val="22"/>
          <w:szCs w:val="22"/>
        </w:rPr>
      </w:pPr>
      <w:r w:rsidRPr="007F2281">
        <w:rPr>
          <w:rFonts w:ascii="Arial" w:hAnsi="Arial" w:cs="Arial"/>
          <w:sz w:val="22"/>
          <w:szCs w:val="22"/>
        </w:rPr>
        <w:lastRenderedPageBreak/>
        <w:t>deadline (date and time)</w:t>
      </w:r>
    </w:p>
    <w:p w:rsidR="00514E4E" w:rsidRPr="007F2281" w:rsidRDefault="00514E4E" w:rsidP="008A13D6">
      <w:pPr>
        <w:pStyle w:val="Default"/>
        <w:ind w:left="709" w:hanging="709"/>
        <w:contextualSpacing/>
        <w:jc w:val="both"/>
        <w:rPr>
          <w:rFonts w:ascii="Arial" w:hAnsi="Arial" w:cs="Arial"/>
          <w:sz w:val="22"/>
          <w:szCs w:val="22"/>
        </w:rPr>
      </w:pPr>
    </w:p>
    <w:p w:rsidR="004D26F6" w:rsidRPr="00A43E8D" w:rsidRDefault="00A43E8D" w:rsidP="008A13D6">
      <w:pPr>
        <w:spacing w:line="240" w:lineRule="auto"/>
        <w:contextualSpacing/>
        <w:jc w:val="both"/>
        <w:rPr>
          <w:rFonts w:ascii="Arial" w:hAnsi="Arial" w:cs="Arial"/>
          <w:b/>
        </w:rPr>
      </w:pPr>
      <w:r>
        <w:rPr>
          <w:rFonts w:ascii="Arial" w:hAnsi="Arial" w:cs="Arial"/>
          <w:b/>
        </w:rPr>
        <w:t>4.</w:t>
      </w:r>
      <w:r>
        <w:rPr>
          <w:rFonts w:ascii="Arial" w:hAnsi="Arial" w:cs="Arial"/>
          <w:b/>
        </w:rPr>
        <w:tab/>
      </w:r>
      <w:r w:rsidR="004D26F6" w:rsidRPr="00A43E8D">
        <w:rPr>
          <w:rFonts w:ascii="Arial" w:hAnsi="Arial" w:cs="Arial"/>
          <w:b/>
        </w:rPr>
        <w:t>How do I submit my work electronically?</w:t>
      </w:r>
    </w:p>
    <w:p w:rsidR="00514E4E" w:rsidRPr="007F2281" w:rsidRDefault="00C94705" w:rsidP="008A13D6">
      <w:pPr>
        <w:pStyle w:val="ListParagraph"/>
        <w:spacing w:line="240" w:lineRule="auto"/>
        <w:ind w:left="0"/>
        <w:jc w:val="both"/>
        <w:rPr>
          <w:rFonts w:ascii="Arial" w:hAnsi="Arial" w:cs="Arial"/>
        </w:rPr>
      </w:pPr>
      <w:r w:rsidRPr="007F2281">
        <w:rPr>
          <w:rFonts w:ascii="Arial" w:hAnsi="Arial" w:cs="Arial"/>
        </w:rPr>
        <w:t>The electronic submission process is s</w:t>
      </w:r>
      <w:r w:rsidR="00A43E8D">
        <w:rPr>
          <w:rFonts w:ascii="Arial" w:hAnsi="Arial" w:cs="Arial"/>
        </w:rPr>
        <w:t>traightforward and uses a simple</w:t>
      </w:r>
      <w:r w:rsidRPr="007F2281">
        <w:rPr>
          <w:rFonts w:ascii="Arial" w:hAnsi="Arial" w:cs="Arial"/>
        </w:rPr>
        <w:t xml:space="preserve"> document upload interface</w:t>
      </w:r>
      <w:r w:rsidR="00A43E8D">
        <w:rPr>
          <w:rFonts w:ascii="Arial" w:hAnsi="Arial" w:cs="Arial"/>
        </w:rPr>
        <w:t xml:space="preserve"> in Study Direct</w:t>
      </w:r>
      <w:r w:rsidRPr="007F2281">
        <w:rPr>
          <w:rFonts w:ascii="Arial" w:hAnsi="Arial" w:cs="Arial"/>
        </w:rPr>
        <w:t xml:space="preserve">. </w:t>
      </w:r>
      <w:r w:rsidR="00514E4E" w:rsidRPr="007F2281">
        <w:rPr>
          <w:rFonts w:ascii="Arial" w:hAnsi="Arial" w:cs="Arial"/>
        </w:rPr>
        <w:t>Full instructions on e-</w:t>
      </w:r>
      <w:r w:rsidR="00A43E8D">
        <w:rPr>
          <w:rFonts w:ascii="Arial" w:hAnsi="Arial" w:cs="Arial"/>
        </w:rPr>
        <w:t>S</w:t>
      </w:r>
      <w:r w:rsidR="00514E4E" w:rsidRPr="007F2281">
        <w:rPr>
          <w:rFonts w:ascii="Arial" w:hAnsi="Arial" w:cs="Arial"/>
        </w:rPr>
        <w:t>ubmission are provided</w:t>
      </w:r>
      <w:r w:rsidR="00A43E8D">
        <w:rPr>
          <w:rFonts w:ascii="Arial" w:hAnsi="Arial" w:cs="Arial"/>
        </w:rPr>
        <w:t xml:space="preserve"> at the following link: </w:t>
      </w:r>
      <w:hyperlink r:id="rId8" w:history="1">
        <w:r w:rsidRPr="007F2281">
          <w:rPr>
            <w:rStyle w:val="Hyperlink"/>
            <w:rFonts w:ascii="Arial" w:hAnsi="Arial" w:cs="Arial"/>
          </w:rPr>
          <w:t>www.sussex.ac.uk/tel/submission</w:t>
        </w:r>
      </w:hyperlink>
      <w:r w:rsidRPr="007F2281">
        <w:rPr>
          <w:rFonts w:ascii="Arial" w:hAnsi="Arial" w:cs="Arial"/>
        </w:rPr>
        <w:t xml:space="preserve"> </w:t>
      </w:r>
    </w:p>
    <w:p w:rsidR="009151DF" w:rsidRPr="00A43E8D" w:rsidRDefault="00A43E8D" w:rsidP="008A13D6">
      <w:pPr>
        <w:spacing w:line="240" w:lineRule="auto"/>
        <w:contextualSpacing/>
        <w:jc w:val="both"/>
        <w:rPr>
          <w:rFonts w:ascii="Arial" w:hAnsi="Arial" w:cs="Arial"/>
          <w:b/>
        </w:rPr>
      </w:pPr>
      <w:r>
        <w:rPr>
          <w:rFonts w:ascii="Arial" w:hAnsi="Arial" w:cs="Arial"/>
          <w:b/>
        </w:rPr>
        <w:t>5.</w:t>
      </w:r>
      <w:r>
        <w:rPr>
          <w:rFonts w:ascii="Arial" w:hAnsi="Arial" w:cs="Arial"/>
          <w:b/>
        </w:rPr>
        <w:tab/>
      </w:r>
      <w:r w:rsidR="00D651E2">
        <w:rPr>
          <w:rFonts w:ascii="Arial" w:hAnsi="Arial" w:cs="Arial"/>
          <w:b/>
        </w:rPr>
        <w:t>What is</w:t>
      </w:r>
      <w:r w:rsidR="00DE3021">
        <w:rPr>
          <w:rFonts w:ascii="Arial" w:hAnsi="Arial" w:cs="Arial"/>
          <w:b/>
        </w:rPr>
        <w:t xml:space="preserve"> Turnitin</w:t>
      </w:r>
      <w:r w:rsidR="004D26F6" w:rsidRPr="00A43E8D">
        <w:rPr>
          <w:rFonts w:ascii="Arial" w:hAnsi="Arial" w:cs="Arial"/>
          <w:b/>
        </w:rPr>
        <w:t>?</w:t>
      </w:r>
    </w:p>
    <w:p w:rsidR="00C33397" w:rsidRDefault="00C33397" w:rsidP="008A13D6">
      <w:pPr>
        <w:spacing w:line="240" w:lineRule="auto"/>
        <w:contextualSpacing/>
        <w:jc w:val="both"/>
        <w:rPr>
          <w:rFonts w:ascii="Arial" w:hAnsi="Arial" w:cs="Arial"/>
        </w:rPr>
      </w:pPr>
    </w:p>
    <w:p w:rsidR="00D651E2" w:rsidRDefault="00BD3CA5" w:rsidP="008A13D6">
      <w:pPr>
        <w:spacing w:line="240" w:lineRule="auto"/>
        <w:contextualSpacing/>
        <w:jc w:val="both"/>
        <w:rPr>
          <w:rFonts w:ascii="Arial" w:hAnsi="Arial" w:cs="Arial"/>
        </w:rPr>
      </w:pPr>
      <w:r w:rsidRPr="007F2281">
        <w:rPr>
          <w:rFonts w:ascii="Arial" w:hAnsi="Arial" w:cs="Arial"/>
        </w:rPr>
        <w:t>Turni</w:t>
      </w:r>
      <w:r w:rsidR="0046065B">
        <w:rPr>
          <w:rFonts w:ascii="Arial" w:hAnsi="Arial" w:cs="Arial"/>
        </w:rPr>
        <w:t>tin is an electronic submission and</w:t>
      </w:r>
      <w:r w:rsidRPr="007F2281">
        <w:rPr>
          <w:rFonts w:ascii="Arial" w:hAnsi="Arial" w:cs="Arial"/>
        </w:rPr>
        <w:t xml:space="preserve"> originality checking </w:t>
      </w:r>
      <w:r w:rsidR="0046065B">
        <w:rPr>
          <w:rFonts w:ascii="Arial" w:hAnsi="Arial" w:cs="Arial"/>
        </w:rPr>
        <w:t>s</w:t>
      </w:r>
      <w:r w:rsidR="00C94705" w:rsidRPr="007F2281">
        <w:rPr>
          <w:rFonts w:ascii="Arial" w:hAnsi="Arial" w:cs="Arial"/>
        </w:rPr>
        <w:t>ervice, which is used by many</w:t>
      </w:r>
      <w:r w:rsidR="00D651E2">
        <w:rPr>
          <w:rFonts w:ascii="Arial" w:hAnsi="Arial" w:cs="Arial"/>
        </w:rPr>
        <w:t xml:space="preserve"> universities to facilitate e-Submission and </w:t>
      </w:r>
      <w:r w:rsidR="00E61F83">
        <w:rPr>
          <w:rFonts w:ascii="Arial" w:hAnsi="Arial" w:cs="Arial"/>
        </w:rPr>
        <w:t>promote good academic practice.</w:t>
      </w:r>
      <w:r w:rsidRPr="007F2281">
        <w:rPr>
          <w:rFonts w:ascii="Arial" w:hAnsi="Arial" w:cs="Arial"/>
        </w:rPr>
        <w:t xml:space="preserve"> </w:t>
      </w:r>
      <w:r w:rsidR="00D651E2">
        <w:rPr>
          <w:rFonts w:ascii="Arial" w:hAnsi="Arial" w:cs="Arial"/>
        </w:rPr>
        <w:t xml:space="preserve">All assessed worked submitted electronically will be uploaded to the Turnitin database and stored there in perpetuity for the sole purpose of originality checking. An Originality Report will be produced and made available to the marker. </w:t>
      </w:r>
    </w:p>
    <w:p w:rsidR="00D651E2" w:rsidRDefault="00D651E2" w:rsidP="008A13D6">
      <w:pPr>
        <w:spacing w:line="240" w:lineRule="auto"/>
        <w:contextualSpacing/>
        <w:jc w:val="both"/>
        <w:rPr>
          <w:rFonts w:ascii="Arial" w:hAnsi="Arial" w:cs="Arial"/>
        </w:rPr>
      </w:pPr>
    </w:p>
    <w:p w:rsidR="00D651E2" w:rsidRPr="00E76040" w:rsidRDefault="00D651E2" w:rsidP="008A13D6">
      <w:pPr>
        <w:spacing w:line="240" w:lineRule="auto"/>
        <w:contextualSpacing/>
        <w:jc w:val="both"/>
        <w:rPr>
          <w:rFonts w:ascii="Arial" w:hAnsi="Arial" w:cs="Arial"/>
        </w:rPr>
      </w:pPr>
      <w:r w:rsidRPr="00E76040">
        <w:rPr>
          <w:rFonts w:ascii="Arial" w:hAnsi="Arial" w:cs="Arial"/>
        </w:rPr>
        <w:t>In addition</w:t>
      </w:r>
      <w:r w:rsidR="00E76040" w:rsidRPr="00E76040">
        <w:rPr>
          <w:rFonts w:ascii="Arial" w:hAnsi="Arial" w:cs="Arial"/>
        </w:rPr>
        <w:t>,</w:t>
      </w:r>
      <w:r w:rsidRPr="00E76040">
        <w:rPr>
          <w:rFonts w:ascii="Arial" w:hAnsi="Arial" w:cs="Arial"/>
        </w:rPr>
        <w:t xml:space="preserve"> prior to submission</w:t>
      </w:r>
      <w:r w:rsidR="00E76040" w:rsidRPr="00E76040">
        <w:rPr>
          <w:rFonts w:ascii="Arial" w:hAnsi="Arial" w:cs="Arial"/>
        </w:rPr>
        <w:t>,</w:t>
      </w:r>
      <w:r w:rsidRPr="00E76040">
        <w:rPr>
          <w:rFonts w:ascii="Arial" w:hAnsi="Arial" w:cs="Arial"/>
        </w:rPr>
        <w:t xml:space="preserve"> students can independently use the Turnitin facility</w:t>
      </w:r>
      <w:r w:rsidR="00E76040" w:rsidRPr="00E76040">
        <w:rPr>
          <w:rFonts w:ascii="Arial" w:hAnsi="Arial" w:cs="Arial"/>
        </w:rPr>
        <w:t xml:space="preserve"> as a developmental tool.</w:t>
      </w:r>
    </w:p>
    <w:p w:rsidR="00D651E2" w:rsidRDefault="00D651E2" w:rsidP="008A13D6">
      <w:pPr>
        <w:spacing w:line="240" w:lineRule="auto"/>
        <w:contextualSpacing/>
        <w:jc w:val="both"/>
        <w:rPr>
          <w:rFonts w:ascii="Arial" w:hAnsi="Arial" w:cs="Arial"/>
        </w:rPr>
      </w:pPr>
    </w:p>
    <w:p w:rsidR="00D651E2" w:rsidRPr="00D651E2" w:rsidRDefault="00D651E2" w:rsidP="008A13D6">
      <w:pPr>
        <w:spacing w:line="240" w:lineRule="auto"/>
        <w:contextualSpacing/>
        <w:jc w:val="both"/>
        <w:rPr>
          <w:rFonts w:ascii="Arial" w:hAnsi="Arial" w:cs="Arial"/>
          <w:b/>
        </w:rPr>
      </w:pPr>
      <w:r w:rsidRPr="00D651E2">
        <w:rPr>
          <w:rFonts w:ascii="Arial" w:hAnsi="Arial" w:cs="Arial"/>
          <w:b/>
        </w:rPr>
        <w:t>6.</w:t>
      </w:r>
      <w:r w:rsidRPr="00D651E2">
        <w:rPr>
          <w:rFonts w:ascii="Arial" w:hAnsi="Arial" w:cs="Arial"/>
          <w:b/>
        </w:rPr>
        <w:tab/>
        <w:t>How will markers use the Originality Report?</w:t>
      </w:r>
    </w:p>
    <w:p w:rsidR="00D651E2" w:rsidRDefault="00D651E2" w:rsidP="008A13D6">
      <w:pPr>
        <w:spacing w:line="240" w:lineRule="auto"/>
        <w:contextualSpacing/>
        <w:jc w:val="both"/>
        <w:rPr>
          <w:rFonts w:ascii="Arial" w:hAnsi="Arial" w:cs="Arial"/>
        </w:rPr>
      </w:pPr>
    </w:p>
    <w:p w:rsidR="00D651E2" w:rsidRDefault="00D651E2" w:rsidP="00D651E2">
      <w:pPr>
        <w:spacing w:line="240" w:lineRule="auto"/>
        <w:contextualSpacing/>
        <w:jc w:val="both"/>
        <w:rPr>
          <w:rFonts w:ascii="Arial" w:hAnsi="Arial" w:cs="Arial"/>
        </w:rPr>
      </w:pPr>
      <w:r>
        <w:rPr>
          <w:rFonts w:ascii="Arial" w:hAnsi="Arial" w:cs="Arial"/>
        </w:rPr>
        <w:t xml:space="preserve">Turnitin will provide a percentage of content of the work matched to other sources within its database, known as the ‘Similarity Index’. However, a high Similarity Index is not automatically interpreted by markers as an indication of academic misconduct by the student. This is because </w:t>
      </w:r>
      <w:r w:rsidRPr="004D12A6">
        <w:rPr>
          <w:rFonts w:ascii="Arial" w:hAnsi="Arial" w:cs="Arial"/>
        </w:rPr>
        <w:t xml:space="preserve">Turnitin will match all text identified from the sources in its database regardless of whether or not it has been quoted or cited correctly, purely due to the fact that it has been identified as being unoriginal. Commonly used phrases, titles of publications, use of templates and group work may also be presented as unoriginal text. </w:t>
      </w:r>
    </w:p>
    <w:p w:rsidR="00D651E2" w:rsidRDefault="00D651E2" w:rsidP="00D651E2">
      <w:pPr>
        <w:spacing w:line="240" w:lineRule="auto"/>
        <w:contextualSpacing/>
        <w:jc w:val="both"/>
        <w:rPr>
          <w:rFonts w:ascii="Arial" w:hAnsi="Arial" w:cs="Arial"/>
        </w:rPr>
      </w:pPr>
    </w:p>
    <w:p w:rsidR="00D651E2" w:rsidRPr="004D12A6" w:rsidRDefault="00D651E2" w:rsidP="00D651E2">
      <w:pPr>
        <w:spacing w:line="240" w:lineRule="auto"/>
        <w:contextualSpacing/>
        <w:jc w:val="both"/>
        <w:rPr>
          <w:rFonts w:ascii="Arial" w:hAnsi="Arial" w:cs="Arial"/>
        </w:rPr>
      </w:pPr>
      <w:r>
        <w:rPr>
          <w:rFonts w:ascii="Arial" w:hAnsi="Arial" w:cs="Arial"/>
        </w:rPr>
        <w:t>Any decision to investigate a concern regarding academic misconduct is a matter of academic judgement after careful review of assessed work, using the Originality Report and Similarity Index as supporting indicators only.</w:t>
      </w:r>
    </w:p>
    <w:p w:rsidR="00D651E2" w:rsidRDefault="00D651E2" w:rsidP="008A13D6">
      <w:pPr>
        <w:spacing w:line="240" w:lineRule="auto"/>
        <w:contextualSpacing/>
        <w:jc w:val="both"/>
        <w:rPr>
          <w:rFonts w:ascii="Arial" w:hAnsi="Arial" w:cs="Arial"/>
        </w:rPr>
      </w:pPr>
    </w:p>
    <w:p w:rsidR="00D651E2" w:rsidRPr="00D651E2" w:rsidRDefault="00D651E2" w:rsidP="008A13D6">
      <w:pPr>
        <w:spacing w:line="240" w:lineRule="auto"/>
        <w:contextualSpacing/>
        <w:jc w:val="both"/>
        <w:rPr>
          <w:rFonts w:ascii="Arial" w:hAnsi="Arial" w:cs="Arial"/>
          <w:b/>
        </w:rPr>
      </w:pPr>
      <w:r w:rsidRPr="00D651E2">
        <w:rPr>
          <w:rFonts w:ascii="Arial" w:hAnsi="Arial" w:cs="Arial"/>
          <w:b/>
        </w:rPr>
        <w:t>7.</w:t>
      </w:r>
      <w:r w:rsidRPr="00D651E2">
        <w:rPr>
          <w:rFonts w:ascii="Arial" w:hAnsi="Arial" w:cs="Arial"/>
          <w:b/>
        </w:rPr>
        <w:tab/>
        <w:t>What is GradeMark?</w:t>
      </w:r>
    </w:p>
    <w:p w:rsidR="00D651E2" w:rsidRDefault="00D651E2" w:rsidP="008A13D6">
      <w:pPr>
        <w:spacing w:line="240" w:lineRule="auto"/>
        <w:contextualSpacing/>
        <w:jc w:val="both"/>
        <w:rPr>
          <w:rFonts w:ascii="Arial" w:hAnsi="Arial" w:cs="Arial"/>
        </w:rPr>
      </w:pPr>
    </w:p>
    <w:p w:rsidR="00E61F83" w:rsidRDefault="00395B36" w:rsidP="008A13D6">
      <w:pPr>
        <w:spacing w:line="240" w:lineRule="auto"/>
        <w:contextualSpacing/>
        <w:jc w:val="both"/>
        <w:rPr>
          <w:rFonts w:ascii="Arial" w:hAnsi="Arial" w:cs="Arial"/>
        </w:rPr>
      </w:pPr>
      <w:r w:rsidRPr="007F2281">
        <w:rPr>
          <w:rFonts w:ascii="Arial" w:hAnsi="Arial" w:cs="Arial"/>
        </w:rPr>
        <w:t>Grade</w:t>
      </w:r>
      <w:r w:rsidR="00E61F83">
        <w:rPr>
          <w:rFonts w:ascii="Arial" w:hAnsi="Arial" w:cs="Arial"/>
        </w:rPr>
        <w:t>M</w:t>
      </w:r>
      <w:r w:rsidRPr="007F2281">
        <w:rPr>
          <w:rFonts w:ascii="Arial" w:hAnsi="Arial" w:cs="Arial"/>
        </w:rPr>
        <w:t>ark is the marking tool which academic staff</w:t>
      </w:r>
      <w:r w:rsidR="00E61F83">
        <w:rPr>
          <w:rFonts w:ascii="Arial" w:hAnsi="Arial" w:cs="Arial"/>
        </w:rPr>
        <w:t xml:space="preserve"> </w:t>
      </w:r>
      <w:r w:rsidRPr="007F2281">
        <w:rPr>
          <w:rFonts w:ascii="Arial" w:hAnsi="Arial" w:cs="Arial"/>
        </w:rPr>
        <w:t xml:space="preserve">use to mark and grade work that has been submitted electronically. </w:t>
      </w:r>
    </w:p>
    <w:p w:rsidR="00E61F83" w:rsidRDefault="00E61F83" w:rsidP="008A13D6">
      <w:pPr>
        <w:spacing w:line="240" w:lineRule="auto"/>
        <w:contextualSpacing/>
        <w:jc w:val="both"/>
        <w:rPr>
          <w:rFonts w:ascii="Arial" w:hAnsi="Arial" w:cs="Arial"/>
        </w:rPr>
      </w:pPr>
    </w:p>
    <w:p w:rsidR="004D26F6" w:rsidRPr="007F2281" w:rsidRDefault="00D651E2" w:rsidP="008A13D6">
      <w:pPr>
        <w:spacing w:line="240" w:lineRule="auto"/>
        <w:contextualSpacing/>
        <w:jc w:val="both"/>
        <w:rPr>
          <w:rFonts w:ascii="Arial" w:hAnsi="Arial" w:cs="Arial"/>
          <w:b/>
        </w:rPr>
      </w:pPr>
      <w:r>
        <w:rPr>
          <w:rFonts w:ascii="Arial" w:hAnsi="Arial" w:cs="Arial"/>
          <w:b/>
        </w:rPr>
        <w:t>8</w:t>
      </w:r>
      <w:r w:rsidR="00E61F83" w:rsidRPr="00E61F83">
        <w:rPr>
          <w:rFonts w:ascii="Arial" w:hAnsi="Arial" w:cs="Arial"/>
          <w:b/>
        </w:rPr>
        <w:t>.</w:t>
      </w:r>
      <w:r w:rsidR="00E61F83">
        <w:rPr>
          <w:rFonts w:ascii="Arial" w:hAnsi="Arial" w:cs="Arial"/>
        </w:rPr>
        <w:tab/>
      </w:r>
      <w:r w:rsidR="004D26F6" w:rsidRPr="007F2281">
        <w:rPr>
          <w:rFonts w:ascii="Arial" w:hAnsi="Arial" w:cs="Arial"/>
          <w:b/>
        </w:rPr>
        <w:t>How many</w:t>
      </w:r>
      <w:r w:rsidR="009151DF" w:rsidRPr="007F2281">
        <w:rPr>
          <w:rFonts w:ascii="Arial" w:hAnsi="Arial" w:cs="Arial"/>
          <w:b/>
        </w:rPr>
        <w:t xml:space="preserve"> times can I submit work electronically?</w:t>
      </w:r>
    </w:p>
    <w:p w:rsidR="00E61F83" w:rsidRDefault="00E61F83" w:rsidP="008A13D6">
      <w:pPr>
        <w:spacing w:line="240" w:lineRule="auto"/>
        <w:contextualSpacing/>
        <w:jc w:val="both"/>
        <w:rPr>
          <w:rFonts w:ascii="Arial" w:hAnsi="Arial" w:cs="Arial"/>
        </w:rPr>
      </w:pPr>
    </w:p>
    <w:p w:rsidR="00E61F83" w:rsidRDefault="00E61F83" w:rsidP="008A13D6">
      <w:pPr>
        <w:spacing w:line="240" w:lineRule="auto"/>
        <w:contextualSpacing/>
        <w:jc w:val="both"/>
        <w:rPr>
          <w:rFonts w:ascii="Arial" w:hAnsi="Arial" w:cs="Arial"/>
        </w:rPr>
      </w:pPr>
      <w:r>
        <w:rPr>
          <w:rFonts w:ascii="Arial" w:hAnsi="Arial" w:cs="Arial"/>
        </w:rPr>
        <w:t xml:space="preserve">You can submit work electronically </w:t>
      </w:r>
      <w:r w:rsidR="00F57AA7">
        <w:rPr>
          <w:rFonts w:ascii="Arial" w:hAnsi="Arial" w:cs="Arial"/>
        </w:rPr>
        <w:t>as many times as you like up</w:t>
      </w:r>
      <w:r>
        <w:rPr>
          <w:rFonts w:ascii="Arial" w:hAnsi="Arial" w:cs="Arial"/>
        </w:rPr>
        <w:t xml:space="preserve"> </w:t>
      </w:r>
      <w:r w:rsidR="009151DF" w:rsidRPr="007F2281">
        <w:rPr>
          <w:rFonts w:ascii="Arial" w:hAnsi="Arial" w:cs="Arial"/>
        </w:rPr>
        <w:t>until the submission deadline. Each new submission will over-write the previous submission.</w:t>
      </w:r>
      <w:r w:rsidR="00DC0A12" w:rsidRPr="007F2281">
        <w:rPr>
          <w:rFonts w:ascii="Arial" w:hAnsi="Arial" w:cs="Arial"/>
        </w:rPr>
        <w:t xml:space="preserve"> Once the deadline passes</w:t>
      </w:r>
      <w:r>
        <w:rPr>
          <w:rFonts w:ascii="Arial" w:hAnsi="Arial" w:cs="Arial"/>
        </w:rPr>
        <w:t xml:space="preserve"> the marking process begins and you cannot re-submit your work.</w:t>
      </w:r>
    </w:p>
    <w:p w:rsidR="00E61F83" w:rsidRDefault="00E61F83" w:rsidP="008A13D6">
      <w:pPr>
        <w:spacing w:line="240" w:lineRule="auto"/>
        <w:contextualSpacing/>
        <w:jc w:val="both"/>
        <w:rPr>
          <w:rFonts w:ascii="Arial" w:hAnsi="Arial" w:cs="Arial"/>
        </w:rPr>
      </w:pPr>
    </w:p>
    <w:p w:rsidR="00E61F83" w:rsidRDefault="00E61F83" w:rsidP="008A13D6">
      <w:pPr>
        <w:spacing w:line="240" w:lineRule="auto"/>
        <w:contextualSpacing/>
        <w:jc w:val="both"/>
        <w:rPr>
          <w:rFonts w:ascii="Arial" w:hAnsi="Arial" w:cs="Arial"/>
        </w:rPr>
      </w:pPr>
      <w:r>
        <w:rPr>
          <w:rFonts w:ascii="Arial" w:hAnsi="Arial" w:cs="Arial"/>
        </w:rPr>
        <w:t xml:space="preserve">If the deadline has passed and you have not submitted, you </w:t>
      </w:r>
      <w:r w:rsidR="0032006A">
        <w:rPr>
          <w:rFonts w:ascii="Arial" w:hAnsi="Arial" w:cs="Arial"/>
        </w:rPr>
        <w:t>may be able to</w:t>
      </w:r>
      <w:r>
        <w:rPr>
          <w:rFonts w:ascii="Arial" w:hAnsi="Arial" w:cs="Arial"/>
        </w:rPr>
        <w:t xml:space="preserve"> submit up until seven days after the deadline.</w:t>
      </w:r>
      <w:r w:rsidR="0032006A">
        <w:rPr>
          <w:rFonts w:ascii="Arial" w:hAnsi="Arial" w:cs="Arial"/>
        </w:rPr>
        <w:t xml:space="preserve"> Sussex Direct will indicate where a late submission is permitted. </w:t>
      </w:r>
      <w:r>
        <w:rPr>
          <w:rFonts w:ascii="Arial" w:hAnsi="Arial" w:cs="Arial"/>
        </w:rPr>
        <w:t xml:space="preserve"> </w:t>
      </w:r>
    </w:p>
    <w:p w:rsidR="00E61F83" w:rsidRDefault="00E61F83" w:rsidP="008A13D6">
      <w:pPr>
        <w:spacing w:line="240" w:lineRule="auto"/>
        <w:contextualSpacing/>
        <w:jc w:val="both"/>
        <w:rPr>
          <w:rFonts w:ascii="Arial" w:hAnsi="Arial" w:cs="Arial"/>
        </w:rPr>
      </w:pPr>
    </w:p>
    <w:p w:rsidR="0032006A" w:rsidRDefault="00DC0A12" w:rsidP="008A13D6">
      <w:pPr>
        <w:spacing w:line="240" w:lineRule="auto"/>
        <w:contextualSpacing/>
        <w:jc w:val="both"/>
        <w:rPr>
          <w:rFonts w:ascii="Arial" w:hAnsi="Arial" w:cs="Arial"/>
        </w:rPr>
      </w:pPr>
      <w:r w:rsidRPr="007F2281">
        <w:rPr>
          <w:rFonts w:ascii="Arial" w:hAnsi="Arial" w:cs="Arial"/>
        </w:rPr>
        <w:t>Under the University’s regulations,</w:t>
      </w:r>
      <w:r w:rsidR="00133A61" w:rsidRPr="007F2281">
        <w:rPr>
          <w:rFonts w:ascii="Arial" w:hAnsi="Arial" w:cs="Arial"/>
        </w:rPr>
        <w:t xml:space="preserve"> work that is sub</w:t>
      </w:r>
      <w:r w:rsidRPr="007F2281">
        <w:rPr>
          <w:rFonts w:ascii="Arial" w:hAnsi="Arial" w:cs="Arial"/>
        </w:rPr>
        <w:t>mitted up to 24 hours late incurs</w:t>
      </w:r>
      <w:r w:rsidR="00133A61" w:rsidRPr="007F2281">
        <w:rPr>
          <w:rFonts w:ascii="Arial" w:hAnsi="Arial" w:cs="Arial"/>
        </w:rPr>
        <w:t xml:space="preserve"> a penalty deduction </w:t>
      </w:r>
      <w:r w:rsidRPr="007F2281">
        <w:rPr>
          <w:rFonts w:ascii="Arial" w:hAnsi="Arial" w:cs="Arial"/>
        </w:rPr>
        <w:t xml:space="preserve">of </w:t>
      </w:r>
      <w:r w:rsidR="00133A61" w:rsidRPr="007F2281">
        <w:rPr>
          <w:rFonts w:ascii="Arial" w:hAnsi="Arial" w:cs="Arial"/>
        </w:rPr>
        <w:t>5 percentage points (not 5% of the actual mark). Work submitted up to 7 day</w:t>
      </w:r>
      <w:r w:rsidRPr="007F2281">
        <w:rPr>
          <w:rFonts w:ascii="Arial" w:hAnsi="Arial" w:cs="Arial"/>
        </w:rPr>
        <w:t xml:space="preserve">s late </w:t>
      </w:r>
      <w:r w:rsidR="00133A61" w:rsidRPr="007F2281">
        <w:rPr>
          <w:rFonts w:ascii="Arial" w:hAnsi="Arial" w:cs="Arial"/>
        </w:rPr>
        <w:t>incur</w:t>
      </w:r>
      <w:r w:rsidRPr="007F2281">
        <w:rPr>
          <w:rFonts w:ascii="Arial" w:hAnsi="Arial" w:cs="Arial"/>
        </w:rPr>
        <w:t>s</w:t>
      </w:r>
      <w:r w:rsidR="00133A61" w:rsidRPr="007F2281">
        <w:rPr>
          <w:rFonts w:ascii="Arial" w:hAnsi="Arial" w:cs="Arial"/>
        </w:rPr>
        <w:t xml:space="preserve"> a penalty deduction of 10 percentage points (not 10% of the actual mark). </w:t>
      </w:r>
    </w:p>
    <w:p w:rsidR="00133A61" w:rsidRPr="007F2281" w:rsidRDefault="00133A61" w:rsidP="008A13D6">
      <w:pPr>
        <w:spacing w:line="240" w:lineRule="auto"/>
        <w:contextualSpacing/>
        <w:jc w:val="both"/>
        <w:rPr>
          <w:rFonts w:ascii="Arial" w:hAnsi="Arial" w:cs="Arial"/>
        </w:rPr>
      </w:pPr>
      <w:r w:rsidRPr="007F2281">
        <w:rPr>
          <w:rFonts w:ascii="Arial" w:hAnsi="Arial" w:cs="Arial"/>
        </w:rPr>
        <w:t xml:space="preserve">No work can be submitted </w:t>
      </w:r>
      <w:r w:rsidR="00DC0A12" w:rsidRPr="007F2281">
        <w:rPr>
          <w:rFonts w:ascii="Arial" w:hAnsi="Arial" w:cs="Arial"/>
        </w:rPr>
        <w:t xml:space="preserve">(electronically or in hard copy) </w:t>
      </w:r>
      <w:r w:rsidRPr="007F2281">
        <w:rPr>
          <w:rFonts w:ascii="Arial" w:hAnsi="Arial" w:cs="Arial"/>
        </w:rPr>
        <w:t>more than 7 days after t</w:t>
      </w:r>
      <w:r w:rsidR="00DC0A12" w:rsidRPr="007F2281">
        <w:rPr>
          <w:rFonts w:ascii="Arial" w:hAnsi="Arial" w:cs="Arial"/>
        </w:rPr>
        <w:t>he deadline.</w:t>
      </w:r>
    </w:p>
    <w:p w:rsidR="00E61F83" w:rsidRDefault="00E61F83" w:rsidP="008A13D6">
      <w:pPr>
        <w:tabs>
          <w:tab w:val="left" w:pos="709"/>
        </w:tabs>
        <w:spacing w:line="240" w:lineRule="auto"/>
        <w:contextualSpacing/>
        <w:jc w:val="both"/>
        <w:rPr>
          <w:rFonts w:ascii="Arial" w:hAnsi="Arial" w:cs="Arial"/>
          <w:b/>
        </w:rPr>
      </w:pPr>
    </w:p>
    <w:p w:rsidR="00A86734" w:rsidRDefault="00A86734" w:rsidP="008A13D6">
      <w:pPr>
        <w:tabs>
          <w:tab w:val="left" w:pos="709"/>
        </w:tabs>
        <w:spacing w:line="240" w:lineRule="auto"/>
        <w:contextualSpacing/>
        <w:jc w:val="both"/>
        <w:rPr>
          <w:rFonts w:ascii="Arial" w:hAnsi="Arial" w:cs="Arial"/>
          <w:b/>
        </w:rPr>
      </w:pPr>
    </w:p>
    <w:p w:rsidR="00A86734" w:rsidRDefault="00A86734" w:rsidP="008A13D6">
      <w:pPr>
        <w:tabs>
          <w:tab w:val="left" w:pos="709"/>
        </w:tabs>
        <w:spacing w:line="240" w:lineRule="auto"/>
        <w:contextualSpacing/>
        <w:jc w:val="both"/>
        <w:rPr>
          <w:rFonts w:ascii="Arial" w:hAnsi="Arial" w:cs="Arial"/>
          <w:b/>
        </w:rPr>
      </w:pPr>
    </w:p>
    <w:p w:rsidR="00A86734" w:rsidRDefault="00A86734" w:rsidP="008A13D6">
      <w:pPr>
        <w:tabs>
          <w:tab w:val="left" w:pos="709"/>
        </w:tabs>
        <w:spacing w:line="240" w:lineRule="auto"/>
        <w:contextualSpacing/>
        <w:jc w:val="both"/>
        <w:rPr>
          <w:rFonts w:ascii="Arial" w:hAnsi="Arial" w:cs="Arial"/>
          <w:b/>
        </w:rPr>
      </w:pPr>
    </w:p>
    <w:p w:rsidR="00AA02BB" w:rsidRDefault="0032006A" w:rsidP="008A13D6">
      <w:pPr>
        <w:tabs>
          <w:tab w:val="left" w:pos="709"/>
        </w:tabs>
        <w:spacing w:line="240" w:lineRule="auto"/>
        <w:contextualSpacing/>
        <w:jc w:val="both"/>
        <w:rPr>
          <w:rFonts w:ascii="Arial" w:hAnsi="Arial" w:cs="Arial"/>
          <w:b/>
        </w:rPr>
      </w:pPr>
      <w:r>
        <w:rPr>
          <w:rFonts w:ascii="Arial" w:hAnsi="Arial" w:cs="Arial"/>
          <w:b/>
        </w:rPr>
        <w:lastRenderedPageBreak/>
        <w:t>9</w:t>
      </w:r>
      <w:r w:rsidR="00E61F83">
        <w:rPr>
          <w:rFonts w:ascii="Arial" w:hAnsi="Arial" w:cs="Arial"/>
          <w:b/>
        </w:rPr>
        <w:t xml:space="preserve">. </w:t>
      </w:r>
      <w:r w:rsidR="00E61F83">
        <w:rPr>
          <w:rFonts w:ascii="Arial" w:hAnsi="Arial" w:cs="Arial"/>
          <w:b/>
        </w:rPr>
        <w:tab/>
      </w:r>
      <w:r w:rsidR="00AA02BB" w:rsidRPr="00E61F83">
        <w:rPr>
          <w:rFonts w:ascii="Arial" w:hAnsi="Arial" w:cs="Arial"/>
          <w:b/>
        </w:rPr>
        <w:t>What if I have a reasonable adjustment</w:t>
      </w:r>
      <w:r w:rsidR="005267FA" w:rsidRPr="00E61F83">
        <w:rPr>
          <w:rFonts w:ascii="Arial" w:hAnsi="Arial" w:cs="Arial"/>
          <w:b/>
        </w:rPr>
        <w:t>?</w:t>
      </w:r>
    </w:p>
    <w:p w:rsidR="00E357F0" w:rsidRDefault="00E357F0" w:rsidP="008A13D6">
      <w:pPr>
        <w:tabs>
          <w:tab w:val="left" w:pos="709"/>
        </w:tabs>
        <w:spacing w:line="240" w:lineRule="auto"/>
        <w:contextualSpacing/>
        <w:jc w:val="both"/>
        <w:rPr>
          <w:rFonts w:ascii="Arial" w:hAnsi="Arial" w:cs="Arial"/>
          <w:b/>
        </w:rPr>
      </w:pPr>
    </w:p>
    <w:p w:rsidR="0032006A" w:rsidRDefault="00E357F0" w:rsidP="008A13D6">
      <w:pPr>
        <w:tabs>
          <w:tab w:val="left" w:pos="709"/>
        </w:tabs>
        <w:spacing w:line="240" w:lineRule="auto"/>
        <w:contextualSpacing/>
        <w:jc w:val="both"/>
        <w:rPr>
          <w:rFonts w:ascii="Arial" w:hAnsi="Arial" w:cs="Arial"/>
        </w:rPr>
      </w:pPr>
      <w:r>
        <w:rPr>
          <w:rFonts w:ascii="Arial" w:hAnsi="Arial" w:cs="Arial"/>
        </w:rPr>
        <w:t>If you have an extension to a deadline agreed as a reasonable adjustment for an assessment which is submitted electronically, then you will b</w:t>
      </w:r>
      <w:r w:rsidR="0032006A">
        <w:rPr>
          <w:rFonts w:ascii="Arial" w:hAnsi="Arial" w:cs="Arial"/>
        </w:rPr>
        <w:t>e able to submit electronically up until your extended deadline</w:t>
      </w:r>
      <w:r w:rsidR="0032006A" w:rsidRPr="0032006A">
        <w:rPr>
          <w:rFonts w:ascii="Arial" w:hAnsi="Arial" w:cs="Arial"/>
        </w:rPr>
        <w:t>.</w:t>
      </w:r>
      <w:r w:rsidR="00E76040">
        <w:rPr>
          <w:rFonts w:ascii="Arial" w:hAnsi="Arial" w:cs="Arial"/>
        </w:rPr>
        <w:t xml:space="preserve"> The only circumstance in which you can submit a hard copy of an assessment that is designated for electronic submission is if this is agreed as part of your reasonable adjustment.</w:t>
      </w:r>
      <w:r w:rsidR="0032006A" w:rsidRPr="0032006A">
        <w:rPr>
          <w:rFonts w:ascii="Arial" w:hAnsi="Arial" w:cs="Arial"/>
          <w:color w:val="FF0000"/>
        </w:rPr>
        <w:t xml:space="preserve"> </w:t>
      </w:r>
      <w:r w:rsidR="00ED48E1">
        <w:rPr>
          <w:rFonts w:ascii="Arial" w:hAnsi="Arial" w:cs="Arial"/>
        </w:rPr>
        <w:t xml:space="preserve">After your extended deadline has passed you cannot submit either electronically or in hard copy. </w:t>
      </w:r>
    </w:p>
    <w:p w:rsidR="0032006A" w:rsidRDefault="0032006A" w:rsidP="008A13D6">
      <w:pPr>
        <w:tabs>
          <w:tab w:val="left" w:pos="709"/>
        </w:tabs>
        <w:spacing w:line="240" w:lineRule="auto"/>
        <w:contextualSpacing/>
        <w:jc w:val="both"/>
        <w:rPr>
          <w:rFonts w:ascii="Arial" w:hAnsi="Arial" w:cs="Arial"/>
        </w:rPr>
      </w:pPr>
    </w:p>
    <w:p w:rsidR="00E357F0" w:rsidRPr="00E357F0" w:rsidRDefault="00E357F0" w:rsidP="008A13D6">
      <w:pPr>
        <w:tabs>
          <w:tab w:val="left" w:pos="709"/>
        </w:tabs>
        <w:spacing w:line="240" w:lineRule="auto"/>
        <w:contextualSpacing/>
        <w:jc w:val="both"/>
        <w:rPr>
          <w:rFonts w:ascii="Arial" w:hAnsi="Arial" w:cs="Arial"/>
        </w:rPr>
      </w:pPr>
      <w:r>
        <w:rPr>
          <w:rFonts w:ascii="Arial" w:hAnsi="Arial" w:cs="Arial"/>
        </w:rPr>
        <w:t xml:space="preserve">If you have an alternative mode of assessment agreed as a reasonable adjustment, you will submit at the School Office. </w:t>
      </w:r>
    </w:p>
    <w:p w:rsidR="00E357F0" w:rsidRDefault="00E357F0" w:rsidP="008A13D6">
      <w:pPr>
        <w:spacing w:line="240" w:lineRule="auto"/>
        <w:contextualSpacing/>
        <w:jc w:val="both"/>
        <w:rPr>
          <w:rFonts w:ascii="Arial" w:hAnsi="Arial" w:cs="Arial"/>
        </w:rPr>
      </w:pPr>
    </w:p>
    <w:p w:rsidR="004D26F6" w:rsidRPr="00F57AA7" w:rsidRDefault="00E97DC2" w:rsidP="008A13D6">
      <w:pPr>
        <w:spacing w:line="240" w:lineRule="auto"/>
        <w:contextualSpacing/>
        <w:jc w:val="both"/>
        <w:rPr>
          <w:rFonts w:ascii="Arial" w:hAnsi="Arial" w:cs="Arial"/>
          <w:b/>
        </w:rPr>
      </w:pPr>
      <w:r>
        <w:rPr>
          <w:rFonts w:ascii="Arial" w:hAnsi="Arial" w:cs="Arial"/>
          <w:b/>
        </w:rPr>
        <w:t>10</w:t>
      </w:r>
      <w:r w:rsidR="00D704AF" w:rsidRPr="00F57AA7">
        <w:rPr>
          <w:rFonts w:ascii="Arial" w:hAnsi="Arial" w:cs="Arial"/>
          <w:b/>
        </w:rPr>
        <w:t>.</w:t>
      </w:r>
      <w:r w:rsidR="00D704AF" w:rsidRPr="00F57AA7">
        <w:rPr>
          <w:rFonts w:ascii="Arial" w:hAnsi="Arial" w:cs="Arial"/>
          <w:b/>
        </w:rPr>
        <w:tab/>
        <w:t>What if IT or technical problems prevent me from submitting electronically?</w:t>
      </w:r>
    </w:p>
    <w:p w:rsidR="00D704AF" w:rsidRPr="007F2281" w:rsidRDefault="00D704AF" w:rsidP="008A13D6">
      <w:pPr>
        <w:spacing w:line="240" w:lineRule="auto"/>
        <w:contextualSpacing/>
        <w:jc w:val="both"/>
        <w:rPr>
          <w:rFonts w:ascii="Arial" w:hAnsi="Arial" w:cs="Arial"/>
        </w:rPr>
      </w:pPr>
    </w:p>
    <w:p w:rsidR="00E357F0" w:rsidRDefault="00E357F0" w:rsidP="008A13D6">
      <w:pPr>
        <w:spacing w:line="240" w:lineRule="auto"/>
        <w:contextualSpacing/>
        <w:jc w:val="both"/>
        <w:rPr>
          <w:rFonts w:ascii="Arial" w:hAnsi="Arial" w:cs="Arial"/>
        </w:rPr>
      </w:pPr>
      <w:r>
        <w:rPr>
          <w:rFonts w:ascii="Arial" w:hAnsi="Arial" w:cs="Arial"/>
        </w:rPr>
        <w:t xml:space="preserve">You are responsible for ensuring assessed work is submitted on time. IT or technical problems are not valid as mitigating evidence for late or non-submission. </w:t>
      </w:r>
    </w:p>
    <w:p w:rsidR="00E357F0" w:rsidRDefault="00E357F0" w:rsidP="008A13D6">
      <w:pPr>
        <w:spacing w:line="240" w:lineRule="auto"/>
        <w:contextualSpacing/>
        <w:jc w:val="both"/>
        <w:rPr>
          <w:rFonts w:ascii="Arial" w:hAnsi="Arial" w:cs="Arial"/>
        </w:rPr>
      </w:pPr>
    </w:p>
    <w:p w:rsidR="00F57AA7" w:rsidRDefault="00144780" w:rsidP="008A13D6">
      <w:pPr>
        <w:spacing w:line="240" w:lineRule="auto"/>
        <w:contextualSpacing/>
        <w:jc w:val="both"/>
        <w:rPr>
          <w:rFonts w:ascii="Arial" w:hAnsi="Arial" w:cs="Arial"/>
        </w:rPr>
      </w:pPr>
      <w:r w:rsidRPr="007F2281">
        <w:rPr>
          <w:rFonts w:ascii="Arial" w:hAnsi="Arial" w:cs="Arial"/>
        </w:rPr>
        <w:t>If system failure</w:t>
      </w:r>
      <w:r w:rsidR="00E357F0">
        <w:rPr>
          <w:rFonts w:ascii="Arial" w:hAnsi="Arial" w:cs="Arial"/>
        </w:rPr>
        <w:t xml:space="preserve"> on the University side</w:t>
      </w:r>
      <w:r w:rsidRPr="007F2281">
        <w:rPr>
          <w:rFonts w:ascii="Arial" w:hAnsi="Arial" w:cs="Arial"/>
        </w:rPr>
        <w:t xml:space="preserve"> prevents students from submitting on time</w:t>
      </w:r>
      <w:r w:rsidR="00E357F0">
        <w:rPr>
          <w:rFonts w:ascii="Arial" w:hAnsi="Arial" w:cs="Arial"/>
        </w:rPr>
        <w:t>, then the University will</w:t>
      </w:r>
      <w:r w:rsidR="00F57AA7">
        <w:rPr>
          <w:rFonts w:ascii="Arial" w:hAnsi="Arial" w:cs="Arial"/>
        </w:rPr>
        <w:t xml:space="preserve"> ensure that students are not disadvantaged, for example by</w:t>
      </w:r>
      <w:r w:rsidR="00E357F0">
        <w:rPr>
          <w:rFonts w:ascii="Arial" w:hAnsi="Arial" w:cs="Arial"/>
        </w:rPr>
        <w:t xml:space="preserve"> adjust</w:t>
      </w:r>
      <w:r w:rsidR="00F57AA7">
        <w:rPr>
          <w:rFonts w:ascii="Arial" w:hAnsi="Arial" w:cs="Arial"/>
        </w:rPr>
        <w:t>ing</w:t>
      </w:r>
      <w:r w:rsidR="00E357F0">
        <w:rPr>
          <w:rFonts w:ascii="Arial" w:hAnsi="Arial" w:cs="Arial"/>
        </w:rPr>
        <w:t xml:space="preserve"> </w:t>
      </w:r>
      <w:r w:rsidR="00F57AA7">
        <w:rPr>
          <w:rFonts w:ascii="Arial" w:hAnsi="Arial" w:cs="Arial"/>
        </w:rPr>
        <w:t>the deadline.</w:t>
      </w:r>
    </w:p>
    <w:p w:rsidR="00ED48E1" w:rsidRDefault="00ED48E1" w:rsidP="008A13D6">
      <w:pPr>
        <w:spacing w:line="240" w:lineRule="auto"/>
        <w:contextualSpacing/>
        <w:jc w:val="both"/>
        <w:rPr>
          <w:rFonts w:ascii="Arial" w:hAnsi="Arial" w:cs="Arial"/>
          <w:b/>
        </w:rPr>
      </w:pPr>
    </w:p>
    <w:p w:rsidR="00F57AA7" w:rsidRPr="00F57AA7" w:rsidRDefault="00E97DC2" w:rsidP="008A13D6">
      <w:pPr>
        <w:spacing w:line="240" w:lineRule="auto"/>
        <w:contextualSpacing/>
        <w:jc w:val="both"/>
        <w:rPr>
          <w:rFonts w:ascii="Arial" w:hAnsi="Arial" w:cs="Arial"/>
          <w:b/>
        </w:rPr>
      </w:pPr>
      <w:r>
        <w:rPr>
          <w:rFonts w:ascii="Arial" w:hAnsi="Arial" w:cs="Arial"/>
          <w:b/>
        </w:rPr>
        <w:t>11</w:t>
      </w:r>
      <w:r w:rsidR="00F57AA7" w:rsidRPr="00F57AA7">
        <w:rPr>
          <w:rFonts w:ascii="Arial" w:hAnsi="Arial" w:cs="Arial"/>
          <w:b/>
        </w:rPr>
        <w:t>.</w:t>
      </w:r>
      <w:r w:rsidR="00F57AA7" w:rsidRPr="00F57AA7">
        <w:rPr>
          <w:rFonts w:ascii="Arial" w:hAnsi="Arial" w:cs="Arial"/>
          <w:b/>
        </w:rPr>
        <w:tab/>
        <w:t>What if I submit the wrong file?</w:t>
      </w:r>
    </w:p>
    <w:p w:rsidR="00F57AA7" w:rsidRDefault="00F57AA7" w:rsidP="008A13D6">
      <w:pPr>
        <w:spacing w:line="240" w:lineRule="auto"/>
        <w:contextualSpacing/>
        <w:jc w:val="both"/>
        <w:rPr>
          <w:rFonts w:ascii="Arial" w:hAnsi="Arial" w:cs="Arial"/>
        </w:rPr>
      </w:pPr>
    </w:p>
    <w:p w:rsidR="00F57AA7" w:rsidRDefault="00F57AA7" w:rsidP="008A13D6">
      <w:pPr>
        <w:spacing w:line="240" w:lineRule="auto"/>
        <w:contextualSpacing/>
        <w:jc w:val="both"/>
        <w:rPr>
          <w:rFonts w:ascii="Arial" w:hAnsi="Arial" w:cs="Arial"/>
        </w:rPr>
      </w:pPr>
      <w:r>
        <w:rPr>
          <w:rFonts w:ascii="Arial" w:hAnsi="Arial" w:cs="Arial"/>
        </w:rPr>
        <w:t xml:space="preserve">When you submit a file, you are </w:t>
      </w:r>
      <w:r w:rsidR="0009227B">
        <w:rPr>
          <w:rFonts w:ascii="Arial" w:hAnsi="Arial" w:cs="Arial"/>
        </w:rPr>
        <w:t xml:space="preserve">reminded to ensure you have selected the correct one. </w:t>
      </w:r>
      <w:r w:rsidR="00E97DC2">
        <w:rPr>
          <w:rFonts w:ascii="Arial" w:hAnsi="Arial" w:cs="Arial"/>
        </w:rPr>
        <w:t xml:space="preserve">It is your responsibility to </w:t>
      </w:r>
      <w:r>
        <w:rPr>
          <w:rFonts w:ascii="Arial" w:hAnsi="Arial" w:cs="Arial"/>
        </w:rPr>
        <w:t xml:space="preserve">check carefully that you </w:t>
      </w:r>
      <w:r w:rsidR="0009227B">
        <w:rPr>
          <w:rFonts w:ascii="Arial" w:hAnsi="Arial" w:cs="Arial"/>
        </w:rPr>
        <w:t>are submitting the correct file in the correct format.</w:t>
      </w:r>
    </w:p>
    <w:p w:rsidR="00F57AA7" w:rsidRDefault="00F57AA7" w:rsidP="008A13D6">
      <w:pPr>
        <w:spacing w:line="240" w:lineRule="auto"/>
        <w:contextualSpacing/>
        <w:jc w:val="both"/>
        <w:rPr>
          <w:rFonts w:ascii="Arial" w:hAnsi="Arial" w:cs="Arial"/>
        </w:rPr>
      </w:pPr>
    </w:p>
    <w:p w:rsidR="00F57AA7" w:rsidRDefault="00F57AA7" w:rsidP="008A13D6">
      <w:pPr>
        <w:spacing w:line="240" w:lineRule="auto"/>
        <w:contextualSpacing/>
        <w:jc w:val="both"/>
        <w:rPr>
          <w:rFonts w:ascii="Arial" w:hAnsi="Arial" w:cs="Arial"/>
        </w:rPr>
      </w:pPr>
      <w:r>
        <w:rPr>
          <w:rFonts w:ascii="Arial" w:hAnsi="Arial" w:cs="Arial"/>
        </w:rPr>
        <w:t>If you do submit the wrong file and the deadline has not yet passed, then you may re-submit your file.</w:t>
      </w:r>
    </w:p>
    <w:p w:rsidR="00F57AA7" w:rsidRDefault="00F57AA7" w:rsidP="008A13D6">
      <w:pPr>
        <w:spacing w:line="240" w:lineRule="auto"/>
        <w:contextualSpacing/>
        <w:jc w:val="both"/>
        <w:rPr>
          <w:rFonts w:ascii="Arial" w:hAnsi="Arial" w:cs="Arial"/>
        </w:rPr>
      </w:pPr>
    </w:p>
    <w:p w:rsidR="00E97DC2" w:rsidRDefault="00F57AA7" w:rsidP="008A13D6">
      <w:pPr>
        <w:spacing w:line="240" w:lineRule="auto"/>
        <w:contextualSpacing/>
        <w:jc w:val="both"/>
        <w:rPr>
          <w:rFonts w:ascii="Arial" w:hAnsi="Arial" w:cs="Arial"/>
        </w:rPr>
      </w:pPr>
      <w:r>
        <w:rPr>
          <w:rFonts w:ascii="Arial" w:hAnsi="Arial" w:cs="Arial"/>
        </w:rPr>
        <w:t>If, however, the deadline has passed, yo</w:t>
      </w:r>
      <w:r w:rsidR="00E97DC2">
        <w:rPr>
          <w:rFonts w:ascii="Arial" w:hAnsi="Arial" w:cs="Arial"/>
        </w:rPr>
        <w:t xml:space="preserve">u will not be able to re-submit either electronically or to the School Office, and the original file you submitted will be marked. This may result in a low or fail mark depending on what you have submitted. </w:t>
      </w:r>
    </w:p>
    <w:p w:rsidR="00E97DC2" w:rsidRDefault="00E97DC2" w:rsidP="008A13D6">
      <w:pPr>
        <w:spacing w:line="240" w:lineRule="auto"/>
        <w:contextualSpacing/>
        <w:jc w:val="both"/>
        <w:rPr>
          <w:rFonts w:ascii="Arial" w:hAnsi="Arial" w:cs="Arial"/>
        </w:rPr>
      </w:pPr>
    </w:p>
    <w:p w:rsidR="00144780" w:rsidRPr="007F2281" w:rsidRDefault="00F57AA7" w:rsidP="008A13D6">
      <w:pPr>
        <w:spacing w:line="240" w:lineRule="auto"/>
        <w:contextualSpacing/>
        <w:jc w:val="both"/>
        <w:rPr>
          <w:rFonts w:ascii="Arial" w:hAnsi="Arial" w:cs="Arial"/>
        </w:rPr>
      </w:pPr>
      <w:r>
        <w:rPr>
          <w:rFonts w:ascii="Arial" w:hAnsi="Arial" w:cs="Arial"/>
        </w:rPr>
        <w:t xml:space="preserve">The University’s regulations give students opportunities to retrieve academic failure as set out in the frequently asked questions on examination and assessment. </w:t>
      </w:r>
      <w:r w:rsidR="00E357F0">
        <w:rPr>
          <w:rFonts w:ascii="Arial" w:hAnsi="Arial" w:cs="Arial"/>
        </w:rPr>
        <w:t xml:space="preserve"> </w:t>
      </w:r>
      <w:r w:rsidR="00144780" w:rsidRPr="007F2281">
        <w:rPr>
          <w:rFonts w:ascii="Arial" w:hAnsi="Arial" w:cs="Arial"/>
        </w:rPr>
        <w:t xml:space="preserve"> </w:t>
      </w:r>
    </w:p>
    <w:p w:rsidR="00614DCB" w:rsidRPr="007F2281" w:rsidRDefault="00614DCB" w:rsidP="008A13D6">
      <w:pPr>
        <w:spacing w:line="240" w:lineRule="auto"/>
        <w:contextualSpacing/>
        <w:jc w:val="both"/>
        <w:rPr>
          <w:rFonts w:ascii="Arial" w:hAnsi="Arial" w:cs="Arial"/>
          <w:b/>
        </w:rPr>
      </w:pPr>
    </w:p>
    <w:p w:rsidR="00D704AF" w:rsidRPr="007F2281" w:rsidRDefault="00D704AF" w:rsidP="008A13D6">
      <w:pPr>
        <w:spacing w:line="240" w:lineRule="auto"/>
        <w:contextualSpacing/>
        <w:jc w:val="both"/>
        <w:rPr>
          <w:rFonts w:ascii="Arial" w:hAnsi="Arial" w:cs="Arial"/>
          <w:b/>
        </w:rPr>
      </w:pPr>
      <w:r w:rsidRPr="007F2281">
        <w:rPr>
          <w:rFonts w:ascii="Arial" w:hAnsi="Arial" w:cs="Arial"/>
          <w:b/>
        </w:rPr>
        <w:t>1</w:t>
      </w:r>
      <w:r w:rsidR="00F207C1">
        <w:rPr>
          <w:rFonts w:ascii="Arial" w:hAnsi="Arial" w:cs="Arial"/>
          <w:b/>
        </w:rPr>
        <w:t>2</w:t>
      </w:r>
      <w:r w:rsidRPr="007F2281">
        <w:rPr>
          <w:rFonts w:ascii="Arial" w:hAnsi="Arial" w:cs="Arial"/>
          <w:b/>
        </w:rPr>
        <w:t xml:space="preserve">. </w:t>
      </w:r>
      <w:r w:rsidRPr="007F2281">
        <w:rPr>
          <w:rFonts w:ascii="Arial" w:hAnsi="Arial" w:cs="Arial"/>
          <w:b/>
        </w:rPr>
        <w:tab/>
        <w:t>How do I access my feedback?</w:t>
      </w:r>
    </w:p>
    <w:p w:rsidR="00D704AF" w:rsidRPr="007F2281" w:rsidRDefault="00D704AF" w:rsidP="008A13D6">
      <w:pPr>
        <w:spacing w:line="240" w:lineRule="auto"/>
        <w:contextualSpacing/>
        <w:jc w:val="both"/>
        <w:rPr>
          <w:rFonts w:ascii="Arial" w:hAnsi="Arial" w:cs="Arial"/>
        </w:rPr>
      </w:pPr>
    </w:p>
    <w:p w:rsidR="00614DCB" w:rsidRDefault="00E357F0" w:rsidP="008A13D6">
      <w:pPr>
        <w:spacing w:line="240" w:lineRule="auto"/>
        <w:contextualSpacing/>
        <w:jc w:val="both"/>
        <w:rPr>
          <w:rFonts w:ascii="Arial" w:hAnsi="Arial" w:cs="Arial"/>
        </w:rPr>
      </w:pPr>
      <w:bookmarkStart w:id="0" w:name="_GoBack"/>
      <w:r>
        <w:rPr>
          <w:rFonts w:ascii="Arial" w:hAnsi="Arial" w:cs="Arial"/>
        </w:rPr>
        <w:t xml:space="preserve">You will access your feedback through your My Course and My Feedback pages. Further information is provided here: </w:t>
      </w:r>
      <w:hyperlink r:id="rId9" w:history="1">
        <w:r w:rsidR="00614DCB" w:rsidRPr="007F2281">
          <w:rPr>
            <w:rStyle w:val="Hyperlink"/>
            <w:rFonts w:ascii="Arial" w:hAnsi="Arial" w:cs="Arial"/>
          </w:rPr>
          <w:t>www.sussex.ac.uk/tel/submission</w:t>
        </w:r>
      </w:hyperlink>
      <w:r w:rsidR="00C33397" w:rsidRPr="00C33397">
        <w:rPr>
          <w:rStyle w:val="Hyperlink"/>
          <w:rFonts w:ascii="Arial" w:hAnsi="Arial" w:cs="Arial"/>
          <w:color w:val="auto"/>
          <w:u w:val="none"/>
        </w:rPr>
        <w:t>.</w:t>
      </w:r>
      <w:r w:rsidR="00614DCB" w:rsidRPr="00C33397">
        <w:rPr>
          <w:rFonts w:ascii="Arial" w:hAnsi="Arial" w:cs="Arial"/>
        </w:rPr>
        <w:t xml:space="preserve"> </w:t>
      </w:r>
      <w:bookmarkEnd w:id="0"/>
    </w:p>
    <w:sectPr w:rsidR="00614DCB" w:rsidSect="00A61F96">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B33"/>
    <w:multiLevelType w:val="hybridMultilevel"/>
    <w:tmpl w:val="C9C63FB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nsid w:val="0CBA7249"/>
    <w:multiLevelType w:val="hybridMultilevel"/>
    <w:tmpl w:val="1B2855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FA737BA"/>
    <w:multiLevelType w:val="hybridMultilevel"/>
    <w:tmpl w:val="C5087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C065AF"/>
    <w:multiLevelType w:val="hybridMultilevel"/>
    <w:tmpl w:val="5A2254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2484BC1"/>
    <w:multiLevelType w:val="hybridMultilevel"/>
    <w:tmpl w:val="E83E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573AF"/>
    <w:multiLevelType w:val="hybridMultilevel"/>
    <w:tmpl w:val="2092FC64"/>
    <w:lvl w:ilvl="0" w:tplc="C2804D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8476E"/>
    <w:multiLevelType w:val="hybridMultilevel"/>
    <w:tmpl w:val="92820DE6"/>
    <w:lvl w:ilvl="0" w:tplc="B4EC5C28">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6C3F10"/>
    <w:multiLevelType w:val="hybridMultilevel"/>
    <w:tmpl w:val="11343C9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nsid w:val="58631EB4"/>
    <w:multiLevelType w:val="hybridMultilevel"/>
    <w:tmpl w:val="11C0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DC10E2"/>
    <w:multiLevelType w:val="hybridMultilevel"/>
    <w:tmpl w:val="B3A09A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72741A2F"/>
    <w:multiLevelType w:val="hybridMultilevel"/>
    <w:tmpl w:val="6862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971C97"/>
    <w:multiLevelType w:val="hybridMultilevel"/>
    <w:tmpl w:val="2226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8D2572"/>
    <w:multiLevelType w:val="hybridMultilevel"/>
    <w:tmpl w:val="50949DD0"/>
    <w:lvl w:ilvl="0" w:tplc="56E612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2"/>
  </w:num>
  <w:num w:numId="5">
    <w:abstractNumId w:val="5"/>
  </w:num>
  <w:num w:numId="6">
    <w:abstractNumId w:val="9"/>
  </w:num>
  <w:num w:numId="7">
    <w:abstractNumId w:val="1"/>
  </w:num>
  <w:num w:numId="8">
    <w:abstractNumId w:val="3"/>
  </w:num>
  <w:num w:numId="9">
    <w:abstractNumId w:val="11"/>
  </w:num>
  <w:num w:numId="10">
    <w:abstractNumId w:val="0"/>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14"/>
    <w:rsid w:val="000005D4"/>
    <w:rsid w:val="00091309"/>
    <w:rsid w:val="0009227B"/>
    <w:rsid w:val="00093B0C"/>
    <w:rsid w:val="000954C2"/>
    <w:rsid w:val="000A2498"/>
    <w:rsid w:val="00131592"/>
    <w:rsid w:val="00133335"/>
    <w:rsid w:val="00133A61"/>
    <w:rsid w:val="001428D3"/>
    <w:rsid w:val="00144780"/>
    <w:rsid w:val="001605AD"/>
    <w:rsid w:val="0017090A"/>
    <w:rsid w:val="001717CE"/>
    <w:rsid w:val="001C19A6"/>
    <w:rsid w:val="00232318"/>
    <w:rsid w:val="002329E6"/>
    <w:rsid w:val="002622F2"/>
    <w:rsid w:val="002E32AE"/>
    <w:rsid w:val="002E7FF6"/>
    <w:rsid w:val="0032006A"/>
    <w:rsid w:val="00343A48"/>
    <w:rsid w:val="00344CA0"/>
    <w:rsid w:val="00361966"/>
    <w:rsid w:val="00395B36"/>
    <w:rsid w:val="003B6FDF"/>
    <w:rsid w:val="003E740F"/>
    <w:rsid w:val="003F0AC2"/>
    <w:rsid w:val="0046065B"/>
    <w:rsid w:val="00460EA6"/>
    <w:rsid w:val="00474D67"/>
    <w:rsid w:val="004A4794"/>
    <w:rsid w:val="004A74E5"/>
    <w:rsid w:val="004D12A6"/>
    <w:rsid w:val="004D26F6"/>
    <w:rsid w:val="00514E4E"/>
    <w:rsid w:val="00523A91"/>
    <w:rsid w:val="005267FA"/>
    <w:rsid w:val="00534F26"/>
    <w:rsid w:val="00557140"/>
    <w:rsid w:val="00563413"/>
    <w:rsid w:val="00572A45"/>
    <w:rsid w:val="00581F70"/>
    <w:rsid w:val="00583C22"/>
    <w:rsid w:val="005A7383"/>
    <w:rsid w:val="005A7747"/>
    <w:rsid w:val="005B4A2A"/>
    <w:rsid w:val="005B7098"/>
    <w:rsid w:val="005E2206"/>
    <w:rsid w:val="00600805"/>
    <w:rsid w:val="00614DCB"/>
    <w:rsid w:val="00671EBC"/>
    <w:rsid w:val="00687E47"/>
    <w:rsid w:val="006B56CD"/>
    <w:rsid w:val="006B701B"/>
    <w:rsid w:val="006C670B"/>
    <w:rsid w:val="006D59A4"/>
    <w:rsid w:val="006F5058"/>
    <w:rsid w:val="006F62C1"/>
    <w:rsid w:val="006F73D2"/>
    <w:rsid w:val="007027B1"/>
    <w:rsid w:val="00736EAE"/>
    <w:rsid w:val="00756BFE"/>
    <w:rsid w:val="0077097B"/>
    <w:rsid w:val="0078416B"/>
    <w:rsid w:val="007A1B65"/>
    <w:rsid w:val="007D4F9A"/>
    <w:rsid w:val="007F2281"/>
    <w:rsid w:val="008271E4"/>
    <w:rsid w:val="00852285"/>
    <w:rsid w:val="00865D9C"/>
    <w:rsid w:val="00876AE2"/>
    <w:rsid w:val="008919A9"/>
    <w:rsid w:val="008A13D6"/>
    <w:rsid w:val="008D1819"/>
    <w:rsid w:val="008D4B52"/>
    <w:rsid w:val="00903F19"/>
    <w:rsid w:val="00907303"/>
    <w:rsid w:val="009151DF"/>
    <w:rsid w:val="009174C9"/>
    <w:rsid w:val="00994DF2"/>
    <w:rsid w:val="009B1595"/>
    <w:rsid w:val="009B5C14"/>
    <w:rsid w:val="009C7184"/>
    <w:rsid w:val="009E4F7B"/>
    <w:rsid w:val="00A14101"/>
    <w:rsid w:val="00A33E0C"/>
    <w:rsid w:val="00A43E8D"/>
    <w:rsid w:val="00A46CE2"/>
    <w:rsid w:val="00A61F96"/>
    <w:rsid w:val="00A81CB3"/>
    <w:rsid w:val="00A84224"/>
    <w:rsid w:val="00A844CD"/>
    <w:rsid w:val="00A86734"/>
    <w:rsid w:val="00A94E00"/>
    <w:rsid w:val="00AA02BB"/>
    <w:rsid w:val="00AD6D85"/>
    <w:rsid w:val="00B15222"/>
    <w:rsid w:val="00B361D2"/>
    <w:rsid w:val="00B91A1F"/>
    <w:rsid w:val="00B91EF9"/>
    <w:rsid w:val="00BB57B3"/>
    <w:rsid w:val="00BC52AC"/>
    <w:rsid w:val="00BC574D"/>
    <w:rsid w:val="00BD3CA5"/>
    <w:rsid w:val="00BE0FEF"/>
    <w:rsid w:val="00BF1108"/>
    <w:rsid w:val="00C065B2"/>
    <w:rsid w:val="00C33397"/>
    <w:rsid w:val="00C501C1"/>
    <w:rsid w:val="00C919CA"/>
    <w:rsid w:val="00C91E1A"/>
    <w:rsid w:val="00C94705"/>
    <w:rsid w:val="00CA3ECA"/>
    <w:rsid w:val="00D13DD4"/>
    <w:rsid w:val="00D651E2"/>
    <w:rsid w:val="00D704AF"/>
    <w:rsid w:val="00D8053C"/>
    <w:rsid w:val="00D909F7"/>
    <w:rsid w:val="00DA13ED"/>
    <w:rsid w:val="00DC0A12"/>
    <w:rsid w:val="00DE3021"/>
    <w:rsid w:val="00E11E3C"/>
    <w:rsid w:val="00E357F0"/>
    <w:rsid w:val="00E61F83"/>
    <w:rsid w:val="00E76040"/>
    <w:rsid w:val="00E77A9E"/>
    <w:rsid w:val="00E864D7"/>
    <w:rsid w:val="00E97DC2"/>
    <w:rsid w:val="00EC0936"/>
    <w:rsid w:val="00EC0E40"/>
    <w:rsid w:val="00EC1C9D"/>
    <w:rsid w:val="00EC641F"/>
    <w:rsid w:val="00ED48E1"/>
    <w:rsid w:val="00F207C1"/>
    <w:rsid w:val="00F26717"/>
    <w:rsid w:val="00F50599"/>
    <w:rsid w:val="00F57AA7"/>
    <w:rsid w:val="00FB1383"/>
    <w:rsid w:val="00FB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5D4"/>
    <w:pPr>
      <w:ind w:left="720"/>
      <w:contextualSpacing/>
    </w:pPr>
  </w:style>
  <w:style w:type="paragraph" w:customStyle="1" w:styleId="Default">
    <w:name w:val="Default"/>
    <w:rsid w:val="0078416B"/>
    <w:pPr>
      <w:autoSpaceDE w:val="0"/>
      <w:autoSpaceDN w:val="0"/>
      <w:adjustRightInd w:val="0"/>
      <w:spacing w:after="0" w:line="240" w:lineRule="auto"/>
    </w:pPr>
    <w:rPr>
      <w:rFonts w:ascii="Frutiger 45 Light" w:hAnsi="Frutiger 45 Light" w:cs="Frutiger 45 Light"/>
      <w:color w:val="000000"/>
      <w:sz w:val="24"/>
      <w:szCs w:val="24"/>
    </w:rPr>
  </w:style>
  <w:style w:type="paragraph" w:styleId="BalloonText">
    <w:name w:val="Balloon Text"/>
    <w:basedOn w:val="Normal"/>
    <w:link w:val="BalloonTextChar"/>
    <w:uiPriority w:val="99"/>
    <w:semiHidden/>
    <w:unhideWhenUsed/>
    <w:rsid w:val="0077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7B"/>
    <w:rPr>
      <w:rFonts w:ascii="Tahoma" w:hAnsi="Tahoma" w:cs="Tahoma"/>
      <w:sz w:val="16"/>
      <w:szCs w:val="16"/>
    </w:rPr>
  </w:style>
  <w:style w:type="character" w:styleId="Hyperlink">
    <w:name w:val="Hyperlink"/>
    <w:basedOn w:val="DefaultParagraphFont"/>
    <w:uiPriority w:val="99"/>
    <w:unhideWhenUsed/>
    <w:rsid w:val="00C94705"/>
    <w:rPr>
      <w:color w:val="0000FF" w:themeColor="hyperlink"/>
      <w:u w:val="single"/>
    </w:rPr>
  </w:style>
  <w:style w:type="table" w:styleId="TableGrid">
    <w:name w:val="Table Grid"/>
    <w:basedOn w:val="TableNormal"/>
    <w:uiPriority w:val="59"/>
    <w:rsid w:val="00DC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22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43E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5D4"/>
    <w:pPr>
      <w:ind w:left="720"/>
      <w:contextualSpacing/>
    </w:pPr>
  </w:style>
  <w:style w:type="paragraph" w:customStyle="1" w:styleId="Default">
    <w:name w:val="Default"/>
    <w:rsid w:val="0078416B"/>
    <w:pPr>
      <w:autoSpaceDE w:val="0"/>
      <w:autoSpaceDN w:val="0"/>
      <w:adjustRightInd w:val="0"/>
      <w:spacing w:after="0" w:line="240" w:lineRule="auto"/>
    </w:pPr>
    <w:rPr>
      <w:rFonts w:ascii="Frutiger 45 Light" w:hAnsi="Frutiger 45 Light" w:cs="Frutiger 45 Light"/>
      <w:color w:val="000000"/>
      <w:sz w:val="24"/>
      <w:szCs w:val="24"/>
    </w:rPr>
  </w:style>
  <w:style w:type="paragraph" w:styleId="BalloonText">
    <w:name w:val="Balloon Text"/>
    <w:basedOn w:val="Normal"/>
    <w:link w:val="BalloonTextChar"/>
    <w:uiPriority w:val="99"/>
    <w:semiHidden/>
    <w:unhideWhenUsed/>
    <w:rsid w:val="0077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7B"/>
    <w:rPr>
      <w:rFonts w:ascii="Tahoma" w:hAnsi="Tahoma" w:cs="Tahoma"/>
      <w:sz w:val="16"/>
      <w:szCs w:val="16"/>
    </w:rPr>
  </w:style>
  <w:style w:type="character" w:styleId="Hyperlink">
    <w:name w:val="Hyperlink"/>
    <w:basedOn w:val="DefaultParagraphFont"/>
    <w:uiPriority w:val="99"/>
    <w:unhideWhenUsed/>
    <w:rsid w:val="00C94705"/>
    <w:rPr>
      <w:color w:val="0000FF" w:themeColor="hyperlink"/>
      <w:u w:val="single"/>
    </w:rPr>
  </w:style>
  <w:style w:type="table" w:styleId="TableGrid">
    <w:name w:val="Table Grid"/>
    <w:basedOn w:val="TableNormal"/>
    <w:uiPriority w:val="59"/>
    <w:rsid w:val="00DC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22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43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883">
      <w:bodyDiv w:val="1"/>
      <w:marLeft w:val="0"/>
      <w:marRight w:val="0"/>
      <w:marTop w:val="0"/>
      <w:marBottom w:val="0"/>
      <w:divBdr>
        <w:top w:val="none" w:sz="0" w:space="0" w:color="auto"/>
        <w:left w:val="none" w:sz="0" w:space="0" w:color="auto"/>
        <w:bottom w:val="none" w:sz="0" w:space="0" w:color="auto"/>
        <w:right w:val="none" w:sz="0" w:space="0" w:color="auto"/>
      </w:divBdr>
      <w:divsChild>
        <w:div w:id="2119060228">
          <w:marLeft w:val="0"/>
          <w:marRight w:val="0"/>
          <w:marTop w:val="0"/>
          <w:marBottom w:val="0"/>
          <w:divBdr>
            <w:top w:val="none" w:sz="0" w:space="0" w:color="auto"/>
            <w:left w:val="none" w:sz="0" w:space="0" w:color="auto"/>
            <w:bottom w:val="none" w:sz="0" w:space="0" w:color="auto"/>
            <w:right w:val="none" w:sz="0" w:space="0" w:color="auto"/>
          </w:divBdr>
          <w:divsChild>
            <w:div w:id="1168793623">
              <w:marLeft w:val="0"/>
              <w:marRight w:val="0"/>
              <w:marTop w:val="0"/>
              <w:marBottom w:val="0"/>
              <w:divBdr>
                <w:top w:val="none" w:sz="0" w:space="0" w:color="auto"/>
                <w:left w:val="none" w:sz="0" w:space="0" w:color="auto"/>
                <w:bottom w:val="none" w:sz="0" w:space="0" w:color="auto"/>
                <w:right w:val="none" w:sz="0" w:space="0" w:color="auto"/>
              </w:divBdr>
              <w:divsChild>
                <w:div w:id="1511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890">
      <w:bodyDiv w:val="1"/>
      <w:marLeft w:val="0"/>
      <w:marRight w:val="0"/>
      <w:marTop w:val="0"/>
      <w:marBottom w:val="0"/>
      <w:divBdr>
        <w:top w:val="none" w:sz="0" w:space="0" w:color="auto"/>
        <w:left w:val="none" w:sz="0" w:space="0" w:color="auto"/>
        <w:bottom w:val="none" w:sz="0" w:space="0" w:color="auto"/>
        <w:right w:val="none" w:sz="0" w:space="0" w:color="auto"/>
      </w:divBdr>
    </w:div>
    <w:div w:id="1656640173">
      <w:bodyDiv w:val="1"/>
      <w:marLeft w:val="0"/>
      <w:marRight w:val="0"/>
      <w:marTop w:val="0"/>
      <w:marBottom w:val="0"/>
      <w:divBdr>
        <w:top w:val="none" w:sz="0" w:space="0" w:color="auto"/>
        <w:left w:val="none" w:sz="0" w:space="0" w:color="auto"/>
        <w:bottom w:val="none" w:sz="0" w:space="0" w:color="auto"/>
        <w:right w:val="none" w:sz="0" w:space="0" w:color="auto"/>
      </w:divBdr>
      <w:divsChild>
        <w:div w:id="996298700">
          <w:marLeft w:val="0"/>
          <w:marRight w:val="0"/>
          <w:marTop w:val="0"/>
          <w:marBottom w:val="0"/>
          <w:divBdr>
            <w:top w:val="none" w:sz="0" w:space="0" w:color="auto"/>
            <w:left w:val="none" w:sz="0" w:space="0" w:color="auto"/>
            <w:bottom w:val="none" w:sz="0" w:space="0" w:color="auto"/>
            <w:right w:val="none" w:sz="0" w:space="0" w:color="auto"/>
          </w:divBdr>
          <w:divsChild>
            <w:div w:id="1918318914">
              <w:marLeft w:val="0"/>
              <w:marRight w:val="0"/>
              <w:marTop w:val="0"/>
              <w:marBottom w:val="0"/>
              <w:divBdr>
                <w:top w:val="none" w:sz="0" w:space="0" w:color="auto"/>
                <w:left w:val="none" w:sz="0" w:space="0" w:color="auto"/>
                <w:bottom w:val="none" w:sz="0" w:space="0" w:color="auto"/>
                <w:right w:val="none" w:sz="0" w:space="0" w:color="auto"/>
              </w:divBdr>
              <w:divsChild>
                <w:div w:id="17314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tel/submission" TargetMode="External"/><Relationship Id="rId3" Type="http://schemas.openxmlformats.org/officeDocument/2006/relationships/styles" Target="styles.xml"/><Relationship Id="rId7" Type="http://schemas.openxmlformats.org/officeDocument/2006/relationships/hyperlink" Target="http://www.sussex.ac.uk/tel/sub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ussex.ac.uk/tel/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4A68-8467-452B-8728-2702FFA8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7DFFFC5D</Template>
  <TotalTime>0</TotalTime>
  <Pages>3</Pages>
  <Words>1132</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Wellings</dc:creator>
  <cp:lastModifiedBy>Clare Wolstenholme</cp:lastModifiedBy>
  <cp:revision>2</cp:revision>
  <cp:lastPrinted>2014-09-26T09:18:00Z</cp:lastPrinted>
  <dcterms:created xsi:type="dcterms:W3CDTF">2014-09-26T09:43:00Z</dcterms:created>
  <dcterms:modified xsi:type="dcterms:W3CDTF">2014-09-26T09:43:00Z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2063475456</vt:i4>
  </property>
  <property fmtid="{D5CDD505-2E9C-101B-9397-08002B2CF9AE}" pid="3" name="_NewReviewCycle">
    <vt:lpwstr/>
  </property>
  <property fmtid="{D5CDD505-2E9C-101B-9397-08002B2CF9AE}" pid="4" name="_EmailSubject">
    <vt:lpwstr>FAQs</vt:lpwstr>
  </property>
  <property fmtid="{D5CDD505-2E9C-101B-9397-08002B2CF9AE}" pid="5" name="_AuthorEmail">
    <vt:lpwstr>C.R.Wellings@sussex.ac.uk</vt:lpwstr>
  </property>
  <property fmtid="{D5CDD505-2E9C-101B-9397-08002B2CF9AE}" pid="6" name="_AuthorEmailDisplayName">
    <vt:lpwstr>Christopher Wellings</vt:lpwstr>
  </property>
  <property fmtid="{D5CDD505-2E9C-101B-9397-08002B2CF9AE}" pid="7" name="_ReviewingToolsShownOnce">
    <vt:lpwstr/>
  </property>
</Properties>
</file>